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668" w:rsidRDefault="008D0668" w:rsidP="008D0668">
      <w:pPr>
        <w:jc w:val="center"/>
        <w:rPr>
          <w:rFonts w:ascii="仿宋_GB2312" w:eastAsia="仿宋_GB2312"/>
          <w:bCs/>
          <w:color w:val="000000"/>
          <w:w w:val="150"/>
          <w:sz w:val="30"/>
          <w:szCs w:val="30"/>
        </w:rPr>
      </w:pPr>
    </w:p>
    <w:p w:rsidR="001870EE" w:rsidRDefault="001870EE" w:rsidP="008D0668">
      <w:pPr>
        <w:jc w:val="center"/>
        <w:rPr>
          <w:rFonts w:ascii="仿宋_GB2312" w:eastAsia="仿宋_GB2312"/>
          <w:bCs/>
          <w:color w:val="000000"/>
          <w:w w:val="150"/>
          <w:sz w:val="30"/>
          <w:szCs w:val="30"/>
        </w:rPr>
      </w:pPr>
    </w:p>
    <w:p w:rsidR="008D0668" w:rsidRPr="007A6C1F" w:rsidRDefault="008D0668" w:rsidP="008D0668">
      <w:pPr>
        <w:spacing w:line="480" w:lineRule="auto"/>
        <w:jc w:val="center"/>
        <w:rPr>
          <w:rFonts w:ascii="楷体" w:eastAsia="楷体" w:hAnsi="楷体" w:cs="Adobe 楷体 Std R"/>
          <w:b/>
          <w:w w:val="150"/>
          <w:sz w:val="48"/>
          <w:szCs w:val="48"/>
        </w:rPr>
      </w:pPr>
      <w:bookmarkStart w:id="0" w:name="_Hlk501023598"/>
      <w:r w:rsidRPr="007A6C1F">
        <w:rPr>
          <w:rFonts w:ascii="楷体" w:eastAsia="楷体" w:hAnsi="楷体" w:cs="Adobe 楷体 Std R" w:hint="eastAsia"/>
          <w:b/>
          <w:w w:val="150"/>
          <w:sz w:val="48"/>
          <w:szCs w:val="48"/>
        </w:rPr>
        <w:t>城壹地产公司海心沙</w:t>
      </w:r>
    </w:p>
    <w:p w:rsidR="008D0668" w:rsidRPr="007A6C1F" w:rsidRDefault="008D0668" w:rsidP="008D0668">
      <w:pPr>
        <w:spacing w:line="480" w:lineRule="auto"/>
        <w:jc w:val="center"/>
        <w:rPr>
          <w:rFonts w:ascii="楷体" w:eastAsia="楷体" w:hAnsi="楷体" w:cs="Adobe 楷体 Std R"/>
          <w:b/>
          <w:w w:val="150"/>
          <w:sz w:val="48"/>
          <w:szCs w:val="48"/>
        </w:rPr>
      </w:pPr>
      <w:r w:rsidRPr="007A6C1F">
        <w:rPr>
          <w:rFonts w:ascii="楷体" w:eastAsia="楷体" w:hAnsi="楷体" w:cs="Adobe 楷体 Std R" w:hint="eastAsia"/>
          <w:b/>
          <w:w w:val="150"/>
          <w:sz w:val="48"/>
          <w:szCs w:val="48"/>
        </w:rPr>
        <w:t>商业策划服务项目</w:t>
      </w:r>
      <w:bookmarkEnd w:id="0"/>
    </w:p>
    <w:p w:rsidR="008D0668" w:rsidRPr="007A6C1F" w:rsidRDefault="008D0668" w:rsidP="008D0668">
      <w:pPr>
        <w:spacing w:line="360" w:lineRule="auto"/>
        <w:jc w:val="center"/>
        <w:rPr>
          <w:rFonts w:ascii="楷体" w:eastAsia="楷体" w:hAnsi="楷体" w:cs="Adobe 楷体 Std R"/>
          <w:b/>
          <w:w w:val="150"/>
          <w:sz w:val="18"/>
          <w:szCs w:val="18"/>
        </w:rPr>
      </w:pPr>
    </w:p>
    <w:p w:rsidR="008D0668" w:rsidRPr="007A6C1F" w:rsidRDefault="008D0668" w:rsidP="008D0668">
      <w:pPr>
        <w:spacing w:line="360" w:lineRule="auto"/>
        <w:jc w:val="center"/>
        <w:rPr>
          <w:rFonts w:ascii="楷体" w:eastAsia="楷体" w:hAnsi="楷体" w:cs="Adobe 楷体 Std R"/>
          <w:b/>
          <w:w w:val="150"/>
          <w:sz w:val="18"/>
          <w:szCs w:val="18"/>
        </w:rPr>
      </w:pPr>
    </w:p>
    <w:p w:rsidR="008D0668" w:rsidRPr="007A6C1F" w:rsidRDefault="008D0668" w:rsidP="008D0668">
      <w:pPr>
        <w:spacing w:line="360" w:lineRule="auto"/>
        <w:jc w:val="center"/>
        <w:rPr>
          <w:rFonts w:ascii="楷体" w:eastAsia="楷体" w:hAnsi="楷体" w:cs="Adobe 楷体 Std R"/>
          <w:b/>
          <w:w w:val="150"/>
          <w:sz w:val="18"/>
          <w:szCs w:val="18"/>
        </w:rPr>
      </w:pPr>
    </w:p>
    <w:p w:rsidR="008D0668" w:rsidRPr="007A6C1F" w:rsidRDefault="008D0668" w:rsidP="008D0668">
      <w:pPr>
        <w:spacing w:line="360" w:lineRule="auto"/>
        <w:jc w:val="center"/>
        <w:rPr>
          <w:rFonts w:ascii="楷体" w:eastAsia="楷体" w:hAnsi="楷体" w:cs="Adobe 楷体 Std R"/>
          <w:b/>
          <w:w w:val="150"/>
          <w:sz w:val="18"/>
          <w:szCs w:val="18"/>
        </w:rPr>
      </w:pPr>
    </w:p>
    <w:p w:rsidR="008D0668" w:rsidRPr="007A6C1F" w:rsidRDefault="008D0668" w:rsidP="008D0668">
      <w:pPr>
        <w:jc w:val="center"/>
        <w:rPr>
          <w:rFonts w:ascii="楷体" w:eastAsia="楷体" w:hAnsi="楷体" w:cs="Adobe 楷体 Std R"/>
          <w:b/>
          <w:w w:val="150"/>
          <w:sz w:val="80"/>
          <w:szCs w:val="80"/>
        </w:rPr>
      </w:pPr>
      <w:r w:rsidRPr="007A6C1F">
        <w:rPr>
          <w:rFonts w:ascii="楷体" w:eastAsia="楷体" w:hAnsi="楷体" w:cs="Adobe 楷体 Std R" w:hint="eastAsia"/>
          <w:b/>
          <w:w w:val="150"/>
          <w:sz w:val="80"/>
          <w:szCs w:val="80"/>
        </w:rPr>
        <w:t>竞选</w:t>
      </w:r>
    </w:p>
    <w:p w:rsidR="008D0668" w:rsidRPr="007A6C1F" w:rsidRDefault="008D0668" w:rsidP="008D0668">
      <w:pPr>
        <w:jc w:val="center"/>
        <w:rPr>
          <w:rFonts w:ascii="楷体" w:eastAsia="楷体" w:hAnsi="楷体" w:cs="Adobe 楷体 Std R"/>
          <w:b/>
          <w:w w:val="150"/>
          <w:sz w:val="96"/>
          <w:szCs w:val="96"/>
        </w:rPr>
      </w:pPr>
      <w:r w:rsidRPr="007A6C1F">
        <w:rPr>
          <w:rFonts w:ascii="楷体" w:eastAsia="楷体" w:hAnsi="楷体" w:cs="Adobe 楷体 Std R" w:hint="eastAsia"/>
          <w:b/>
          <w:w w:val="150"/>
          <w:sz w:val="80"/>
          <w:szCs w:val="80"/>
        </w:rPr>
        <w:t>文件</w:t>
      </w:r>
    </w:p>
    <w:p w:rsidR="008D0668" w:rsidRPr="007A6C1F" w:rsidRDefault="008D0668" w:rsidP="008D0668">
      <w:pPr>
        <w:rPr>
          <w:rFonts w:ascii="楷体" w:eastAsia="楷体" w:hAnsi="楷体"/>
          <w:b/>
          <w:bCs/>
          <w:sz w:val="36"/>
          <w:szCs w:val="36"/>
        </w:rPr>
      </w:pPr>
    </w:p>
    <w:p w:rsidR="008D0668" w:rsidRPr="007A6C1F" w:rsidRDefault="008D0668" w:rsidP="008D0668">
      <w:pPr>
        <w:jc w:val="center"/>
        <w:rPr>
          <w:rFonts w:ascii="楷体" w:eastAsia="楷体" w:hAnsi="楷体"/>
          <w:b/>
          <w:bCs/>
          <w:sz w:val="36"/>
          <w:szCs w:val="36"/>
        </w:rPr>
      </w:pPr>
      <w:bookmarkStart w:id="1" w:name="_Hlk501024122"/>
      <w:r w:rsidRPr="007A6C1F">
        <w:rPr>
          <w:rFonts w:ascii="楷体" w:eastAsia="楷体" w:hAnsi="楷体" w:hint="eastAsia"/>
          <w:b/>
          <w:bCs/>
          <w:sz w:val="36"/>
          <w:szCs w:val="36"/>
        </w:rPr>
        <w:t>广州市城壹房地产代理有限公司</w:t>
      </w:r>
      <w:bookmarkEnd w:id="1"/>
    </w:p>
    <w:p w:rsidR="008D0668" w:rsidRPr="007A6C1F" w:rsidRDefault="008D0668" w:rsidP="008D0668">
      <w:pPr>
        <w:jc w:val="center"/>
        <w:rPr>
          <w:rFonts w:ascii="楷体" w:eastAsia="楷体" w:hAnsi="楷体"/>
          <w:b/>
          <w:bCs/>
          <w:sz w:val="32"/>
          <w:szCs w:val="32"/>
        </w:rPr>
      </w:pPr>
      <w:r w:rsidRPr="007A6C1F">
        <w:rPr>
          <w:rFonts w:ascii="楷体" w:eastAsia="楷体" w:hAnsi="楷体" w:hint="eastAsia"/>
          <w:b/>
          <w:bCs/>
          <w:sz w:val="32"/>
          <w:szCs w:val="32"/>
        </w:rPr>
        <w:t>二○一九年</w:t>
      </w:r>
      <w:r w:rsidR="000B4854" w:rsidRPr="007A6C1F">
        <w:rPr>
          <w:rFonts w:ascii="楷体" w:eastAsia="楷体" w:hAnsi="楷体" w:hint="eastAsia"/>
          <w:b/>
          <w:bCs/>
          <w:sz w:val="32"/>
          <w:szCs w:val="32"/>
        </w:rPr>
        <w:t>十</w:t>
      </w:r>
      <w:r w:rsidRPr="007A6C1F">
        <w:rPr>
          <w:rFonts w:ascii="楷体" w:eastAsia="楷体" w:hAnsi="楷体" w:hint="eastAsia"/>
          <w:b/>
          <w:bCs/>
          <w:sz w:val="32"/>
          <w:szCs w:val="32"/>
        </w:rPr>
        <w:t xml:space="preserve">月 </w:t>
      </w:r>
    </w:p>
    <w:p w:rsidR="008D0668" w:rsidRPr="007A6C1F" w:rsidRDefault="008D0668" w:rsidP="008D0668">
      <w:pPr>
        <w:spacing w:line="360" w:lineRule="auto"/>
        <w:jc w:val="center"/>
        <w:rPr>
          <w:rFonts w:ascii="仿宋_GB2312" w:eastAsia="仿宋_GB2312"/>
        </w:rPr>
      </w:pPr>
      <w:r w:rsidRPr="007A6C1F">
        <w:rPr>
          <w:rFonts w:ascii="仿宋_GB2312" w:eastAsia="仿宋_GB2312"/>
          <w:b/>
          <w:sz w:val="36"/>
        </w:rPr>
        <w:br w:type="page"/>
      </w:r>
      <w:r w:rsidRPr="007A6C1F">
        <w:rPr>
          <w:rFonts w:ascii="仿宋_GB2312" w:eastAsia="仿宋_GB2312" w:hint="eastAsia"/>
          <w:b/>
          <w:sz w:val="36"/>
        </w:rPr>
        <w:lastRenderedPageBreak/>
        <w:t>目录</w:t>
      </w:r>
    </w:p>
    <w:bookmarkStart w:id="2" w:name="_Toc334797727"/>
    <w:p w:rsidR="008D0668" w:rsidRPr="007A6C1F" w:rsidRDefault="00303D6F" w:rsidP="008D0668">
      <w:pPr>
        <w:pStyle w:val="af9"/>
        <w:rPr>
          <w:rFonts w:ascii="等线" w:eastAsia="等线" w:hAnsi="等线"/>
          <w:b w:val="0"/>
          <w:bCs w:val="0"/>
          <w:caps w:val="0"/>
          <w:noProof/>
          <w:szCs w:val="22"/>
        </w:rPr>
      </w:pPr>
      <w:r w:rsidRPr="007A6C1F">
        <w:rPr>
          <w:rFonts w:ascii="宋体" w:hAnsi="宋体" w:cs="宋体"/>
          <w:spacing w:val="20"/>
          <w:sz w:val="32"/>
          <w:szCs w:val="32"/>
        </w:rPr>
        <w:fldChar w:fldCharType="begin"/>
      </w:r>
      <w:r w:rsidR="008D0668" w:rsidRPr="007A6C1F">
        <w:rPr>
          <w:rFonts w:ascii="宋体" w:hAnsi="宋体" w:cs="宋体"/>
          <w:spacing w:val="20"/>
          <w:sz w:val="32"/>
          <w:szCs w:val="32"/>
        </w:rPr>
        <w:instrText xml:space="preserve"> TOC \o "1-1" \h \z \u </w:instrText>
      </w:r>
      <w:r w:rsidRPr="007A6C1F">
        <w:rPr>
          <w:rFonts w:ascii="宋体" w:hAnsi="宋体" w:cs="宋体"/>
          <w:spacing w:val="20"/>
          <w:sz w:val="32"/>
          <w:szCs w:val="32"/>
        </w:rPr>
        <w:fldChar w:fldCharType="separate"/>
      </w:r>
      <w:hyperlink w:anchor="_Toc17453857" w:history="1">
        <w:r w:rsidR="008D0668" w:rsidRPr="007A6C1F">
          <w:rPr>
            <w:rStyle w:val="a7"/>
            <w:rFonts w:ascii="宋体" w:hAnsi="宋体" w:cs="宋体"/>
            <w:noProof/>
            <w:spacing w:val="20"/>
          </w:rPr>
          <w:t>竞选采购公告</w:t>
        </w:r>
        <w:r w:rsidR="008D0668" w:rsidRPr="007A6C1F">
          <w:rPr>
            <w:noProof/>
            <w:webHidden/>
          </w:rPr>
          <w:tab/>
        </w:r>
        <w:r w:rsidRPr="007A6C1F">
          <w:rPr>
            <w:noProof/>
            <w:webHidden/>
          </w:rPr>
          <w:fldChar w:fldCharType="begin"/>
        </w:r>
        <w:r w:rsidR="008D0668" w:rsidRPr="007A6C1F">
          <w:rPr>
            <w:noProof/>
            <w:webHidden/>
          </w:rPr>
          <w:instrText xml:space="preserve"> PAGEREF _Toc17453857 \h </w:instrText>
        </w:r>
        <w:r w:rsidRPr="007A6C1F">
          <w:rPr>
            <w:noProof/>
            <w:webHidden/>
          </w:rPr>
        </w:r>
        <w:r w:rsidRPr="007A6C1F">
          <w:rPr>
            <w:noProof/>
            <w:webHidden/>
          </w:rPr>
          <w:fldChar w:fldCharType="separate"/>
        </w:r>
        <w:r w:rsidR="008D0668" w:rsidRPr="007A6C1F">
          <w:rPr>
            <w:noProof/>
            <w:webHidden/>
          </w:rPr>
          <w:t>3</w:t>
        </w:r>
        <w:r w:rsidRPr="007A6C1F">
          <w:rPr>
            <w:noProof/>
            <w:webHidden/>
          </w:rPr>
          <w:fldChar w:fldCharType="end"/>
        </w:r>
      </w:hyperlink>
    </w:p>
    <w:p w:rsidR="008D0668" w:rsidRPr="007A6C1F" w:rsidRDefault="008A03F6" w:rsidP="008D0668">
      <w:pPr>
        <w:pStyle w:val="af9"/>
        <w:rPr>
          <w:rFonts w:ascii="等线" w:eastAsia="等线" w:hAnsi="等线"/>
          <w:b w:val="0"/>
          <w:bCs w:val="0"/>
          <w:caps w:val="0"/>
          <w:noProof/>
          <w:szCs w:val="22"/>
        </w:rPr>
      </w:pPr>
      <w:hyperlink w:anchor="_Toc17453858" w:history="1">
        <w:r w:rsidR="008D0668" w:rsidRPr="007A6C1F">
          <w:rPr>
            <w:rStyle w:val="a7"/>
            <w:rFonts w:ascii="仿宋_GB2312" w:eastAsia="仿宋_GB2312" w:hAnsi="宋体" w:cs="宋体"/>
            <w:noProof/>
          </w:rPr>
          <w:t xml:space="preserve">第一章 </w:t>
        </w:r>
        <w:r w:rsidR="008D0668" w:rsidRPr="007A6C1F">
          <w:rPr>
            <w:rStyle w:val="a7"/>
            <w:rFonts w:ascii="仿宋_GB2312" w:eastAsia="仿宋_GB2312"/>
            <w:noProof/>
          </w:rPr>
          <w:t>竞投须知</w:t>
        </w:r>
        <w:r w:rsidR="008D0668" w:rsidRPr="007A6C1F">
          <w:rPr>
            <w:noProof/>
            <w:webHidden/>
          </w:rPr>
          <w:tab/>
        </w:r>
        <w:r w:rsidR="00303D6F" w:rsidRPr="007A6C1F">
          <w:rPr>
            <w:noProof/>
            <w:webHidden/>
          </w:rPr>
          <w:fldChar w:fldCharType="begin"/>
        </w:r>
        <w:r w:rsidR="008D0668" w:rsidRPr="007A6C1F">
          <w:rPr>
            <w:noProof/>
            <w:webHidden/>
          </w:rPr>
          <w:instrText xml:space="preserve"> PAGEREF _Toc17453858 \h </w:instrText>
        </w:r>
        <w:r w:rsidR="00303D6F" w:rsidRPr="007A6C1F">
          <w:rPr>
            <w:noProof/>
            <w:webHidden/>
          </w:rPr>
        </w:r>
        <w:r w:rsidR="00303D6F" w:rsidRPr="007A6C1F">
          <w:rPr>
            <w:noProof/>
            <w:webHidden/>
          </w:rPr>
          <w:fldChar w:fldCharType="separate"/>
        </w:r>
        <w:r w:rsidR="008D0668" w:rsidRPr="007A6C1F">
          <w:rPr>
            <w:noProof/>
            <w:webHidden/>
          </w:rPr>
          <w:t>5</w:t>
        </w:r>
        <w:r w:rsidR="00303D6F" w:rsidRPr="007A6C1F">
          <w:rPr>
            <w:noProof/>
            <w:webHidden/>
          </w:rPr>
          <w:fldChar w:fldCharType="end"/>
        </w:r>
      </w:hyperlink>
    </w:p>
    <w:p w:rsidR="008D0668" w:rsidRPr="007A6C1F" w:rsidRDefault="008A03F6" w:rsidP="008D0668">
      <w:pPr>
        <w:pStyle w:val="af9"/>
        <w:rPr>
          <w:rFonts w:ascii="等线" w:eastAsia="等线" w:hAnsi="等线"/>
          <w:b w:val="0"/>
          <w:bCs w:val="0"/>
          <w:caps w:val="0"/>
          <w:noProof/>
          <w:szCs w:val="22"/>
        </w:rPr>
      </w:pPr>
      <w:hyperlink w:anchor="_Toc17453859" w:history="1">
        <w:r w:rsidR="008D0668" w:rsidRPr="007A6C1F">
          <w:rPr>
            <w:rStyle w:val="a7"/>
            <w:rFonts w:ascii="仿宋_GB2312" w:eastAsia="仿宋_GB2312"/>
            <w:noProof/>
          </w:rPr>
          <w:t>第二章 用户需求</w:t>
        </w:r>
        <w:r w:rsidR="008D0668" w:rsidRPr="007A6C1F">
          <w:rPr>
            <w:noProof/>
            <w:webHidden/>
          </w:rPr>
          <w:tab/>
        </w:r>
        <w:r w:rsidR="00303D6F" w:rsidRPr="007A6C1F">
          <w:rPr>
            <w:noProof/>
            <w:webHidden/>
          </w:rPr>
          <w:fldChar w:fldCharType="begin"/>
        </w:r>
        <w:r w:rsidR="008D0668" w:rsidRPr="007A6C1F">
          <w:rPr>
            <w:noProof/>
            <w:webHidden/>
          </w:rPr>
          <w:instrText xml:space="preserve"> PAGEREF _Toc17453859 \h </w:instrText>
        </w:r>
        <w:r w:rsidR="00303D6F" w:rsidRPr="007A6C1F">
          <w:rPr>
            <w:noProof/>
            <w:webHidden/>
          </w:rPr>
        </w:r>
        <w:r w:rsidR="00303D6F" w:rsidRPr="007A6C1F">
          <w:rPr>
            <w:noProof/>
            <w:webHidden/>
          </w:rPr>
          <w:fldChar w:fldCharType="separate"/>
        </w:r>
        <w:r w:rsidR="008D0668" w:rsidRPr="007A6C1F">
          <w:rPr>
            <w:noProof/>
            <w:webHidden/>
          </w:rPr>
          <w:t>8</w:t>
        </w:r>
        <w:r w:rsidR="00303D6F" w:rsidRPr="007A6C1F">
          <w:rPr>
            <w:noProof/>
            <w:webHidden/>
          </w:rPr>
          <w:fldChar w:fldCharType="end"/>
        </w:r>
      </w:hyperlink>
    </w:p>
    <w:p w:rsidR="008D0668" w:rsidRPr="007A6C1F" w:rsidRDefault="008A03F6" w:rsidP="008D0668">
      <w:pPr>
        <w:pStyle w:val="af9"/>
        <w:rPr>
          <w:rFonts w:ascii="等线" w:eastAsia="等线" w:hAnsi="等线"/>
          <w:b w:val="0"/>
          <w:bCs w:val="0"/>
          <w:caps w:val="0"/>
          <w:noProof/>
          <w:szCs w:val="22"/>
        </w:rPr>
      </w:pPr>
      <w:hyperlink w:anchor="_Toc17453860" w:history="1">
        <w:r w:rsidR="008D0668" w:rsidRPr="007A6C1F">
          <w:rPr>
            <w:rStyle w:val="a7"/>
            <w:rFonts w:ascii="仿宋_GB2312" w:eastAsia="仿宋_GB2312"/>
            <w:noProof/>
          </w:rPr>
          <w:t>第三章 评审/选定方法及标准</w:t>
        </w:r>
        <w:r w:rsidR="008D0668" w:rsidRPr="007A6C1F">
          <w:rPr>
            <w:noProof/>
            <w:webHidden/>
          </w:rPr>
          <w:tab/>
        </w:r>
        <w:r w:rsidR="00303D6F" w:rsidRPr="007A6C1F">
          <w:rPr>
            <w:noProof/>
            <w:webHidden/>
          </w:rPr>
          <w:fldChar w:fldCharType="begin"/>
        </w:r>
        <w:r w:rsidR="008D0668" w:rsidRPr="007A6C1F">
          <w:rPr>
            <w:noProof/>
            <w:webHidden/>
          </w:rPr>
          <w:instrText xml:space="preserve"> PAGEREF _Toc17453860 \h </w:instrText>
        </w:r>
        <w:r w:rsidR="00303D6F" w:rsidRPr="007A6C1F">
          <w:rPr>
            <w:noProof/>
            <w:webHidden/>
          </w:rPr>
        </w:r>
        <w:r w:rsidR="00303D6F" w:rsidRPr="007A6C1F">
          <w:rPr>
            <w:noProof/>
            <w:webHidden/>
          </w:rPr>
          <w:fldChar w:fldCharType="separate"/>
        </w:r>
        <w:r w:rsidR="008D0668" w:rsidRPr="007A6C1F">
          <w:rPr>
            <w:noProof/>
            <w:webHidden/>
          </w:rPr>
          <w:t>11</w:t>
        </w:r>
        <w:r w:rsidR="00303D6F" w:rsidRPr="007A6C1F">
          <w:rPr>
            <w:noProof/>
            <w:webHidden/>
          </w:rPr>
          <w:fldChar w:fldCharType="end"/>
        </w:r>
      </w:hyperlink>
    </w:p>
    <w:p w:rsidR="008D0668" w:rsidRPr="007A6C1F" w:rsidRDefault="008A03F6" w:rsidP="008D0668">
      <w:pPr>
        <w:pStyle w:val="af9"/>
        <w:rPr>
          <w:rFonts w:ascii="等线" w:eastAsia="等线" w:hAnsi="等线"/>
          <w:b w:val="0"/>
          <w:bCs w:val="0"/>
          <w:caps w:val="0"/>
          <w:noProof/>
          <w:szCs w:val="22"/>
        </w:rPr>
      </w:pPr>
      <w:hyperlink w:anchor="_Toc17453861" w:history="1">
        <w:r w:rsidR="008D0668" w:rsidRPr="007A6C1F">
          <w:rPr>
            <w:rStyle w:val="a7"/>
            <w:rFonts w:ascii="仿宋_GB2312" w:eastAsia="仿宋_GB2312"/>
            <w:noProof/>
          </w:rPr>
          <w:t>第四章 采购合同/协议</w:t>
        </w:r>
        <w:r w:rsidR="008D0668" w:rsidRPr="007A6C1F">
          <w:rPr>
            <w:noProof/>
            <w:webHidden/>
          </w:rPr>
          <w:tab/>
        </w:r>
        <w:r w:rsidR="00303D6F" w:rsidRPr="007A6C1F">
          <w:rPr>
            <w:noProof/>
            <w:webHidden/>
          </w:rPr>
          <w:fldChar w:fldCharType="begin"/>
        </w:r>
        <w:r w:rsidR="008D0668" w:rsidRPr="007A6C1F">
          <w:rPr>
            <w:noProof/>
            <w:webHidden/>
          </w:rPr>
          <w:instrText xml:space="preserve"> PAGEREF _Toc17453861 \h </w:instrText>
        </w:r>
        <w:r w:rsidR="00303D6F" w:rsidRPr="007A6C1F">
          <w:rPr>
            <w:noProof/>
            <w:webHidden/>
          </w:rPr>
        </w:r>
        <w:r w:rsidR="00303D6F" w:rsidRPr="007A6C1F">
          <w:rPr>
            <w:noProof/>
            <w:webHidden/>
          </w:rPr>
          <w:fldChar w:fldCharType="separate"/>
        </w:r>
        <w:r w:rsidR="008D0668" w:rsidRPr="007A6C1F">
          <w:rPr>
            <w:noProof/>
            <w:webHidden/>
          </w:rPr>
          <w:t>13</w:t>
        </w:r>
        <w:r w:rsidR="00303D6F" w:rsidRPr="007A6C1F">
          <w:rPr>
            <w:noProof/>
            <w:webHidden/>
          </w:rPr>
          <w:fldChar w:fldCharType="end"/>
        </w:r>
      </w:hyperlink>
    </w:p>
    <w:p w:rsidR="008D0668" w:rsidRPr="007A6C1F" w:rsidRDefault="008A03F6" w:rsidP="008D0668">
      <w:pPr>
        <w:pStyle w:val="af9"/>
        <w:rPr>
          <w:rFonts w:ascii="等线" w:eastAsia="等线" w:hAnsi="等线"/>
          <w:b w:val="0"/>
          <w:bCs w:val="0"/>
          <w:caps w:val="0"/>
          <w:noProof/>
          <w:szCs w:val="22"/>
        </w:rPr>
      </w:pPr>
      <w:hyperlink w:anchor="_Toc17453862" w:history="1">
        <w:r w:rsidR="008D0668" w:rsidRPr="007A6C1F">
          <w:rPr>
            <w:rStyle w:val="a7"/>
            <w:rFonts w:ascii="仿宋_GB2312" w:eastAsia="仿宋_GB2312"/>
            <w:noProof/>
          </w:rPr>
          <w:t>第五章 项目限价</w:t>
        </w:r>
        <w:r w:rsidR="008D0668" w:rsidRPr="007A6C1F">
          <w:rPr>
            <w:noProof/>
            <w:webHidden/>
          </w:rPr>
          <w:tab/>
        </w:r>
        <w:r w:rsidR="00303D6F" w:rsidRPr="007A6C1F">
          <w:rPr>
            <w:noProof/>
            <w:webHidden/>
          </w:rPr>
          <w:fldChar w:fldCharType="begin"/>
        </w:r>
        <w:r w:rsidR="008D0668" w:rsidRPr="007A6C1F">
          <w:rPr>
            <w:noProof/>
            <w:webHidden/>
          </w:rPr>
          <w:instrText xml:space="preserve"> PAGEREF _Toc17453862 \h </w:instrText>
        </w:r>
        <w:r w:rsidR="00303D6F" w:rsidRPr="007A6C1F">
          <w:rPr>
            <w:noProof/>
            <w:webHidden/>
          </w:rPr>
        </w:r>
        <w:r w:rsidR="00303D6F" w:rsidRPr="007A6C1F">
          <w:rPr>
            <w:noProof/>
            <w:webHidden/>
          </w:rPr>
          <w:fldChar w:fldCharType="separate"/>
        </w:r>
        <w:r w:rsidR="008D0668" w:rsidRPr="007A6C1F">
          <w:rPr>
            <w:noProof/>
            <w:webHidden/>
          </w:rPr>
          <w:t>19</w:t>
        </w:r>
        <w:r w:rsidR="00303D6F" w:rsidRPr="007A6C1F">
          <w:rPr>
            <w:noProof/>
            <w:webHidden/>
          </w:rPr>
          <w:fldChar w:fldCharType="end"/>
        </w:r>
      </w:hyperlink>
    </w:p>
    <w:p w:rsidR="008D0668" w:rsidRPr="007A6C1F" w:rsidRDefault="008A03F6" w:rsidP="008D0668">
      <w:pPr>
        <w:pStyle w:val="af9"/>
        <w:rPr>
          <w:rFonts w:ascii="等线" w:eastAsia="等线" w:hAnsi="等线"/>
          <w:b w:val="0"/>
          <w:bCs w:val="0"/>
          <w:caps w:val="0"/>
          <w:noProof/>
          <w:szCs w:val="22"/>
        </w:rPr>
      </w:pPr>
      <w:hyperlink w:anchor="_Toc17453863" w:history="1">
        <w:r w:rsidR="008D0668" w:rsidRPr="007A6C1F">
          <w:rPr>
            <w:rStyle w:val="a7"/>
            <w:rFonts w:ascii="仿宋_GB2312" w:eastAsia="仿宋_GB2312"/>
            <w:noProof/>
          </w:rPr>
          <w:t>第六章 竞投文件格式（竞投人提交）</w:t>
        </w:r>
        <w:r w:rsidR="008D0668" w:rsidRPr="007A6C1F">
          <w:rPr>
            <w:noProof/>
            <w:webHidden/>
          </w:rPr>
          <w:tab/>
        </w:r>
        <w:r w:rsidR="00303D6F" w:rsidRPr="007A6C1F">
          <w:rPr>
            <w:noProof/>
            <w:webHidden/>
          </w:rPr>
          <w:fldChar w:fldCharType="begin"/>
        </w:r>
        <w:r w:rsidR="008D0668" w:rsidRPr="007A6C1F">
          <w:rPr>
            <w:noProof/>
            <w:webHidden/>
          </w:rPr>
          <w:instrText xml:space="preserve"> PAGEREF _Toc17453863 \h </w:instrText>
        </w:r>
        <w:r w:rsidR="00303D6F" w:rsidRPr="007A6C1F">
          <w:rPr>
            <w:noProof/>
            <w:webHidden/>
          </w:rPr>
        </w:r>
        <w:r w:rsidR="00303D6F" w:rsidRPr="007A6C1F">
          <w:rPr>
            <w:noProof/>
            <w:webHidden/>
          </w:rPr>
          <w:fldChar w:fldCharType="separate"/>
        </w:r>
        <w:r w:rsidR="008D0668" w:rsidRPr="007A6C1F">
          <w:rPr>
            <w:noProof/>
            <w:webHidden/>
          </w:rPr>
          <w:t>20</w:t>
        </w:r>
        <w:r w:rsidR="00303D6F" w:rsidRPr="007A6C1F">
          <w:rPr>
            <w:noProof/>
            <w:webHidden/>
          </w:rPr>
          <w:fldChar w:fldCharType="end"/>
        </w:r>
      </w:hyperlink>
    </w:p>
    <w:p w:rsidR="008D0668" w:rsidRPr="007A6C1F" w:rsidRDefault="00303D6F" w:rsidP="008D0668">
      <w:pPr>
        <w:pStyle w:val="10"/>
        <w:keepLines w:val="0"/>
        <w:spacing w:before="0" w:after="0" w:line="360" w:lineRule="auto"/>
        <w:jc w:val="center"/>
        <w:rPr>
          <w:spacing w:val="20"/>
          <w:sz w:val="32"/>
          <w:szCs w:val="32"/>
        </w:rPr>
      </w:pPr>
      <w:r w:rsidRPr="007A6C1F">
        <w:rPr>
          <w:spacing w:val="20"/>
          <w:sz w:val="32"/>
          <w:szCs w:val="32"/>
        </w:rPr>
        <w:fldChar w:fldCharType="end"/>
      </w:r>
      <w:r w:rsidR="008D0668" w:rsidRPr="007A6C1F">
        <w:rPr>
          <w:spacing w:val="20"/>
          <w:sz w:val="32"/>
          <w:szCs w:val="32"/>
        </w:rPr>
        <w:br w:type="page"/>
      </w:r>
      <w:bookmarkStart w:id="3" w:name="_Toc17453857"/>
      <w:r w:rsidR="008D0668" w:rsidRPr="007A6C1F">
        <w:rPr>
          <w:rFonts w:hint="eastAsia"/>
          <w:spacing w:val="20"/>
          <w:sz w:val="32"/>
          <w:szCs w:val="32"/>
        </w:rPr>
        <w:lastRenderedPageBreak/>
        <w:t>竞选采购公告</w:t>
      </w:r>
      <w:bookmarkEnd w:id="2"/>
      <w:bookmarkEnd w:id="3"/>
    </w:p>
    <w:p w:rsidR="008D0668" w:rsidRPr="007A6C1F" w:rsidRDefault="008D0668" w:rsidP="008D0668"/>
    <w:p w:rsidR="008D0668" w:rsidRPr="007A6C1F" w:rsidRDefault="008D0668" w:rsidP="008D0668">
      <w:pPr>
        <w:spacing w:line="360" w:lineRule="auto"/>
        <w:ind w:firstLineChars="200" w:firstLine="560"/>
        <w:rPr>
          <w:rFonts w:ascii="仿宋" w:eastAsia="仿宋" w:hAnsi="仿宋" w:cs="仿宋"/>
          <w:color w:val="000000"/>
          <w:sz w:val="28"/>
          <w:szCs w:val="28"/>
        </w:rPr>
      </w:pPr>
      <w:r w:rsidRPr="007A6C1F">
        <w:rPr>
          <w:rFonts w:ascii="仿宋" w:eastAsia="仿宋" w:hAnsi="仿宋" w:cs="仿宋" w:hint="eastAsia"/>
          <w:color w:val="000000"/>
          <w:sz w:val="28"/>
          <w:szCs w:val="28"/>
        </w:rPr>
        <w:t>根据</w:t>
      </w:r>
      <w:r w:rsidR="0007290F" w:rsidRPr="007A6C1F">
        <w:rPr>
          <w:rFonts w:ascii="仿宋" w:eastAsia="仿宋" w:hAnsi="仿宋" w:cs="仿宋" w:hint="eastAsia"/>
          <w:color w:val="000000"/>
          <w:sz w:val="28"/>
          <w:szCs w:val="28"/>
        </w:rPr>
        <w:t>《</w:t>
      </w:r>
      <w:r w:rsidRPr="007A6C1F">
        <w:rPr>
          <w:rFonts w:ascii="仿宋" w:eastAsia="仿宋" w:hAnsi="仿宋" w:cs="仿宋" w:hint="eastAsia"/>
          <w:color w:val="000000"/>
          <w:sz w:val="28"/>
          <w:szCs w:val="28"/>
        </w:rPr>
        <w:t>广州市城</w:t>
      </w:r>
      <w:r w:rsidR="0007290F" w:rsidRPr="007A6C1F">
        <w:rPr>
          <w:rFonts w:ascii="仿宋" w:eastAsia="仿宋" w:hAnsi="仿宋" w:cs="仿宋" w:hint="eastAsia"/>
          <w:color w:val="000000"/>
          <w:sz w:val="28"/>
          <w:szCs w:val="28"/>
        </w:rPr>
        <w:t>投资产经营管理有限</w:t>
      </w:r>
      <w:r w:rsidRPr="007A6C1F">
        <w:rPr>
          <w:rFonts w:ascii="仿宋" w:eastAsia="仿宋" w:hAnsi="仿宋" w:cs="仿宋" w:hint="eastAsia"/>
          <w:color w:val="000000"/>
          <w:sz w:val="28"/>
          <w:szCs w:val="28"/>
        </w:rPr>
        <w:t>公司采购管理</w:t>
      </w:r>
      <w:r w:rsidR="0007290F" w:rsidRPr="007A6C1F">
        <w:rPr>
          <w:rFonts w:ascii="仿宋" w:eastAsia="仿宋" w:hAnsi="仿宋" w:cs="仿宋" w:hint="eastAsia"/>
          <w:color w:val="000000"/>
          <w:sz w:val="28"/>
          <w:szCs w:val="28"/>
        </w:rPr>
        <w:t>（非工程类、贸易类</w:t>
      </w:r>
      <w:r w:rsidR="004C0DEE" w:rsidRPr="007A6C1F">
        <w:rPr>
          <w:rFonts w:ascii="仿宋" w:eastAsia="仿宋" w:hAnsi="仿宋" w:cs="仿宋" w:hint="eastAsia"/>
          <w:color w:val="000000"/>
          <w:sz w:val="28"/>
          <w:szCs w:val="28"/>
        </w:rPr>
        <w:t>）</w:t>
      </w:r>
      <w:r w:rsidRPr="007A6C1F">
        <w:rPr>
          <w:rFonts w:ascii="仿宋" w:eastAsia="仿宋" w:hAnsi="仿宋" w:cs="仿宋" w:hint="eastAsia"/>
          <w:color w:val="000000"/>
          <w:sz w:val="28"/>
          <w:szCs w:val="28"/>
        </w:rPr>
        <w:t>暂行办法》及广州市城壹房地产代理有限公司（以下称“招选人”）有关采购规定，本着公平、公正、公开原则，广州市城壹房地产代理有限公司对</w:t>
      </w:r>
      <w:r w:rsidRPr="007A6C1F">
        <w:rPr>
          <w:rFonts w:ascii="仿宋" w:eastAsia="仿宋" w:hAnsi="仿宋" w:cs="仿宋" w:hint="eastAsia"/>
          <w:sz w:val="28"/>
          <w:szCs w:val="28"/>
        </w:rPr>
        <w:t>城壹地产公司海心</w:t>
      </w:r>
      <w:proofErr w:type="gramStart"/>
      <w:r w:rsidRPr="007A6C1F">
        <w:rPr>
          <w:rFonts w:ascii="仿宋" w:eastAsia="仿宋" w:hAnsi="仿宋" w:cs="仿宋" w:hint="eastAsia"/>
          <w:sz w:val="28"/>
          <w:szCs w:val="28"/>
        </w:rPr>
        <w:t>沙商业</w:t>
      </w:r>
      <w:proofErr w:type="gramEnd"/>
      <w:r w:rsidRPr="007A6C1F">
        <w:rPr>
          <w:rFonts w:ascii="仿宋" w:eastAsia="仿宋" w:hAnsi="仿宋" w:cs="仿宋" w:hint="eastAsia"/>
          <w:sz w:val="28"/>
          <w:szCs w:val="28"/>
        </w:rPr>
        <w:t>策划服务项目</w:t>
      </w:r>
      <w:r w:rsidRPr="007A6C1F">
        <w:rPr>
          <w:rFonts w:ascii="仿宋" w:eastAsia="仿宋" w:hAnsi="仿宋" w:cs="仿宋" w:hint="eastAsia"/>
          <w:color w:val="000000"/>
          <w:sz w:val="28"/>
          <w:szCs w:val="28"/>
        </w:rPr>
        <w:t>进行公开竞选采购，按竞选程序依法选定服务单位。现将该竞选项目相关信息公布如下：</w:t>
      </w:r>
    </w:p>
    <w:p w:rsidR="008D0668" w:rsidRPr="007A6C1F" w:rsidRDefault="008D0668" w:rsidP="00385493">
      <w:pPr>
        <w:numPr>
          <w:ilvl w:val="0"/>
          <w:numId w:val="7"/>
        </w:numPr>
        <w:tabs>
          <w:tab w:val="left" w:pos="1134"/>
        </w:tabs>
        <w:spacing w:beforeLines="50" w:before="163" w:line="360" w:lineRule="auto"/>
        <w:ind w:left="0" w:firstLineChars="200" w:firstLine="560"/>
        <w:rPr>
          <w:rFonts w:ascii="黑体" w:eastAsia="黑体" w:hAnsi="黑体" w:cs="仿宋"/>
          <w:color w:val="000000"/>
          <w:sz w:val="28"/>
          <w:szCs w:val="28"/>
        </w:rPr>
      </w:pPr>
      <w:r w:rsidRPr="007A6C1F">
        <w:rPr>
          <w:rFonts w:ascii="黑体" w:eastAsia="黑体" w:hAnsi="黑体" w:cs="仿宋" w:hint="eastAsia"/>
          <w:color w:val="000000"/>
          <w:sz w:val="28"/>
          <w:szCs w:val="28"/>
        </w:rPr>
        <w:t>竞选项目简要</w:t>
      </w:r>
    </w:p>
    <w:p w:rsidR="008D0668" w:rsidRPr="007A6C1F" w:rsidRDefault="008D0668" w:rsidP="00A961D4">
      <w:pPr>
        <w:numPr>
          <w:ilvl w:val="0"/>
          <w:numId w:val="8"/>
        </w:numPr>
        <w:tabs>
          <w:tab w:val="left" w:pos="0"/>
          <w:tab w:val="left" w:pos="1134"/>
        </w:tabs>
        <w:spacing w:line="360" w:lineRule="auto"/>
        <w:ind w:left="0" w:firstLineChars="200" w:firstLine="560"/>
        <w:rPr>
          <w:rFonts w:ascii="仿宋" w:eastAsia="仿宋" w:hAnsi="仿宋" w:cs="仿宋"/>
          <w:color w:val="000000"/>
          <w:sz w:val="28"/>
          <w:szCs w:val="28"/>
        </w:rPr>
      </w:pPr>
      <w:r w:rsidRPr="007A6C1F">
        <w:rPr>
          <w:rFonts w:ascii="仿宋" w:eastAsia="仿宋" w:hAnsi="仿宋" w:cs="仿宋" w:hint="eastAsia"/>
          <w:color w:val="000000"/>
          <w:sz w:val="28"/>
          <w:szCs w:val="28"/>
        </w:rPr>
        <w:t>项目名称：城壹地产公司海心</w:t>
      </w:r>
      <w:proofErr w:type="gramStart"/>
      <w:r w:rsidRPr="007A6C1F">
        <w:rPr>
          <w:rFonts w:ascii="仿宋" w:eastAsia="仿宋" w:hAnsi="仿宋" w:cs="仿宋" w:hint="eastAsia"/>
          <w:color w:val="000000"/>
          <w:sz w:val="28"/>
          <w:szCs w:val="28"/>
        </w:rPr>
        <w:t>沙商业</w:t>
      </w:r>
      <w:proofErr w:type="gramEnd"/>
      <w:r w:rsidRPr="007A6C1F">
        <w:rPr>
          <w:rFonts w:ascii="仿宋" w:eastAsia="仿宋" w:hAnsi="仿宋" w:cs="仿宋" w:hint="eastAsia"/>
          <w:color w:val="000000"/>
          <w:sz w:val="28"/>
          <w:szCs w:val="28"/>
        </w:rPr>
        <w:t>策划服务项目</w:t>
      </w:r>
    </w:p>
    <w:p w:rsidR="008D0668" w:rsidRPr="007A6C1F" w:rsidRDefault="008D0668" w:rsidP="00A961D4">
      <w:pPr>
        <w:numPr>
          <w:ilvl w:val="0"/>
          <w:numId w:val="8"/>
        </w:numPr>
        <w:tabs>
          <w:tab w:val="left" w:pos="0"/>
          <w:tab w:val="left" w:pos="1134"/>
        </w:tabs>
        <w:spacing w:line="360" w:lineRule="auto"/>
        <w:ind w:left="0" w:firstLineChars="200" w:firstLine="560"/>
        <w:rPr>
          <w:rFonts w:ascii="仿宋" w:eastAsia="仿宋" w:hAnsi="仿宋" w:cs="仿宋"/>
          <w:color w:val="000000"/>
          <w:sz w:val="28"/>
          <w:szCs w:val="28"/>
        </w:rPr>
      </w:pPr>
      <w:r w:rsidRPr="007A6C1F">
        <w:rPr>
          <w:rFonts w:ascii="仿宋" w:eastAsia="仿宋" w:hAnsi="仿宋" w:cs="仿宋" w:hint="eastAsia"/>
          <w:color w:val="000000"/>
          <w:sz w:val="28"/>
          <w:szCs w:val="28"/>
        </w:rPr>
        <w:t>项目性质：本项目为有关城壹地产公司海心</w:t>
      </w:r>
      <w:proofErr w:type="gramStart"/>
      <w:r w:rsidRPr="007A6C1F">
        <w:rPr>
          <w:rFonts w:ascii="仿宋" w:eastAsia="仿宋" w:hAnsi="仿宋" w:cs="仿宋" w:hint="eastAsia"/>
          <w:color w:val="000000"/>
          <w:sz w:val="28"/>
          <w:szCs w:val="28"/>
        </w:rPr>
        <w:t>沙商业</w:t>
      </w:r>
      <w:proofErr w:type="gramEnd"/>
      <w:r w:rsidRPr="007A6C1F">
        <w:rPr>
          <w:rFonts w:ascii="仿宋" w:eastAsia="仿宋" w:hAnsi="仿宋" w:cs="仿宋" w:hint="eastAsia"/>
          <w:color w:val="000000"/>
          <w:sz w:val="28"/>
          <w:szCs w:val="28"/>
        </w:rPr>
        <w:t>策划服务项目</w:t>
      </w:r>
    </w:p>
    <w:p w:rsidR="008D0668" w:rsidRPr="007A6C1F" w:rsidRDefault="008D0668" w:rsidP="00A961D4">
      <w:pPr>
        <w:numPr>
          <w:ilvl w:val="0"/>
          <w:numId w:val="8"/>
        </w:numPr>
        <w:tabs>
          <w:tab w:val="left" w:pos="0"/>
          <w:tab w:val="left" w:pos="1134"/>
        </w:tabs>
        <w:spacing w:line="360" w:lineRule="auto"/>
        <w:ind w:left="0" w:firstLineChars="200" w:firstLine="560"/>
        <w:rPr>
          <w:rFonts w:ascii="仿宋" w:eastAsia="仿宋" w:hAnsi="仿宋" w:cs="仿宋"/>
          <w:color w:val="000000"/>
          <w:sz w:val="28"/>
          <w:szCs w:val="28"/>
        </w:rPr>
      </w:pPr>
      <w:r w:rsidRPr="007A6C1F">
        <w:rPr>
          <w:rFonts w:ascii="仿宋" w:eastAsia="仿宋" w:hAnsi="仿宋" w:cs="仿宋" w:hint="eastAsia"/>
          <w:color w:val="000000"/>
          <w:sz w:val="28"/>
          <w:szCs w:val="28"/>
        </w:rPr>
        <w:t>项目内容：</w:t>
      </w:r>
      <w:r w:rsidRPr="007A6C1F">
        <w:rPr>
          <w:rFonts w:ascii="仿宋" w:eastAsia="仿宋" w:hAnsi="仿宋" w:cs="仿宋" w:hint="eastAsia"/>
          <w:sz w:val="28"/>
          <w:szCs w:val="28"/>
        </w:rPr>
        <w:t>为海心</w:t>
      </w:r>
      <w:proofErr w:type="gramStart"/>
      <w:r w:rsidRPr="007A6C1F">
        <w:rPr>
          <w:rFonts w:ascii="仿宋" w:eastAsia="仿宋" w:hAnsi="仿宋" w:cs="仿宋" w:hint="eastAsia"/>
          <w:sz w:val="28"/>
          <w:szCs w:val="28"/>
        </w:rPr>
        <w:t>沙项目</w:t>
      </w:r>
      <w:proofErr w:type="gramEnd"/>
      <w:r w:rsidRPr="007A6C1F">
        <w:rPr>
          <w:rFonts w:ascii="仿宋" w:eastAsia="仿宋" w:hAnsi="仿宋" w:cs="仿宋" w:hint="eastAsia"/>
          <w:sz w:val="28"/>
          <w:szCs w:val="28"/>
        </w:rPr>
        <w:t>提供市场研究、商业策划、业态规划、改造设计、招商及运营建议。</w:t>
      </w:r>
    </w:p>
    <w:p w:rsidR="008D0668" w:rsidRPr="007A6C1F" w:rsidRDefault="008D0668" w:rsidP="00385493">
      <w:pPr>
        <w:numPr>
          <w:ilvl w:val="0"/>
          <w:numId w:val="7"/>
        </w:numPr>
        <w:tabs>
          <w:tab w:val="left" w:pos="1134"/>
        </w:tabs>
        <w:spacing w:beforeLines="50" w:before="163" w:line="360" w:lineRule="auto"/>
        <w:ind w:left="0" w:firstLineChars="200" w:firstLine="560"/>
        <w:rPr>
          <w:rFonts w:ascii="黑体" w:eastAsia="黑体" w:hAnsi="黑体" w:cs="仿宋"/>
          <w:color w:val="000000"/>
          <w:sz w:val="28"/>
          <w:szCs w:val="28"/>
        </w:rPr>
      </w:pPr>
      <w:r w:rsidRPr="007A6C1F">
        <w:rPr>
          <w:rFonts w:ascii="黑体" w:eastAsia="黑体" w:hAnsi="黑体" w:cs="仿宋" w:hint="eastAsia"/>
          <w:color w:val="000000"/>
          <w:sz w:val="28"/>
          <w:szCs w:val="28"/>
        </w:rPr>
        <w:t>合格竞投人资格要求</w:t>
      </w:r>
    </w:p>
    <w:p w:rsidR="00C92D4C" w:rsidRPr="007A6C1F" w:rsidRDefault="00C92D4C" w:rsidP="00C92D4C">
      <w:pPr>
        <w:numPr>
          <w:ilvl w:val="0"/>
          <w:numId w:val="9"/>
        </w:numPr>
        <w:tabs>
          <w:tab w:val="left" w:pos="0"/>
          <w:tab w:val="left" w:pos="1134"/>
        </w:tabs>
        <w:spacing w:line="360" w:lineRule="auto"/>
        <w:ind w:left="0" w:firstLineChars="200" w:firstLine="560"/>
        <w:rPr>
          <w:rFonts w:ascii="仿宋" w:eastAsia="仿宋" w:hAnsi="仿宋" w:cs="仿宋"/>
          <w:sz w:val="28"/>
          <w:szCs w:val="28"/>
        </w:rPr>
      </w:pPr>
      <w:r w:rsidRPr="007A6C1F">
        <w:rPr>
          <w:rFonts w:ascii="仿宋" w:eastAsia="仿宋" w:hAnsi="仿宋" w:cs="仿宋" w:hint="eastAsia"/>
          <w:sz w:val="28"/>
          <w:szCs w:val="28"/>
        </w:rPr>
        <w:t>竞投人必须是国内合法注册的法人或其他组织</w:t>
      </w:r>
      <w:r w:rsidRPr="007A6C1F">
        <w:rPr>
          <w:rFonts w:ascii="仿宋" w:eastAsia="仿宋" w:hAnsi="仿宋" w:cs="仿宋"/>
          <w:sz w:val="28"/>
          <w:szCs w:val="28"/>
        </w:rPr>
        <w:t>, 并已办理合法税务登记，具有开具相应发票能力；</w:t>
      </w:r>
    </w:p>
    <w:p w:rsidR="00C92D4C" w:rsidRPr="007A6C1F" w:rsidRDefault="00C92D4C" w:rsidP="00C92D4C">
      <w:pPr>
        <w:numPr>
          <w:ilvl w:val="0"/>
          <w:numId w:val="9"/>
        </w:numPr>
        <w:tabs>
          <w:tab w:val="left" w:pos="0"/>
          <w:tab w:val="left" w:pos="1134"/>
        </w:tabs>
        <w:spacing w:line="360" w:lineRule="auto"/>
        <w:ind w:left="0" w:firstLineChars="200" w:firstLine="560"/>
        <w:rPr>
          <w:rFonts w:ascii="仿宋" w:eastAsia="仿宋" w:hAnsi="仿宋" w:cs="仿宋"/>
          <w:sz w:val="28"/>
          <w:szCs w:val="28"/>
        </w:rPr>
      </w:pPr>
      <w:r w:rsidRPr="007A6C1F">
        <w:rPr>
          <w:rFonts w:ascii="仿宋" w:eastAsia="仿宋" w:hAnsi="仿宋" w:cs="仿宋" w:hint="eastAsia"/>
          <w:sz w:val="28"/>
          <w:szCs w:val="28"/>
        </w:rPr>
        <w:t>竞投人营业范围须包含：房地产开发、中介、顾问、咨询服务；</w:t>
      </w:r>
    </w:p>
    <w:p w:rsidR="00C92D4C" w:rsidRPr="007A6C1F" w:rsidRDefault="00C92D4C" w:rsidP="00C92D4C">
      <w:pPr>
        <w:numPr>
          <w:ilvl w:val="0"/>
          <w:numId w:val="9"/>
        </w:numPr>
        <w:tabs>
          <w:tab w:val="left" w:pos="0"/>
          <w:tab w:val="left" w:pos="1134"/>
        </w:tabs>
        <w:spacing w:line="360" w:lineRule="auto"/>
        <w:ind w:left="0" w:firstLineChars="200" w:firstLine="560"/>
        <w:rPr>
          <w:rFonts w:ascii="仿宋" w:eastAsia="仿宋" w:hAnsi="仿宋" w:cs="仿宋"/>
          <w:sz w:val="28"/>
          <w:szCs w:val="28"/>
        </w:rPr>
      </w:pPr>
      <w:r w:rsidRPr="007A6C1F">
        <w:rPr>
          <w:rFonts w:ascii="仿宋" w:eastAsia="仿宋" w:hAnsi="仿宋" w:cs="仿宋" w:hint="eastAsia"/>
          <w:sz w:val="28"/>
          <w:szCs w:val="28"/>
        </w:rPr>
        <w:t>有效法人证明书及授权委托书；</w:t>
      </w:r>
    </w:p>
    <w:p w:rsidR="007A6C1F" w:rsidRPr="007A6C1F" w:rsidRDefault="00C92D4C" w:rsidP="00C92D4C">
      <w:pPr>
        <w:numPr>
          <w:ilvl w:val="0"/>
          <w:numId w:val="9"/>
        </w:numPr>
        <w:tabs>
          <w:tab w:val="left" w:pos="0"/>
          <w:tab w:val="left" w:pos="1134"/>
        </w:tabs>
        <w:spacing w:line="360" w:lineRule="auto"/>
        <w:ind w:left="0" w:firstLineChars="200" w:firstLine="560"/>
        <w:rPr>
          <w:rFonts w:ascii="仿宋" w:eastAsia="仿宋" w:hAnsi="仿宋" w:cs="仿宋"/>
          <w:sz w:val="28"/>
          <w:szCs w:val="28"/>
        </w:rPr>
      </w:pPr>
      <w:r w:rsidRPr="007A6C1F">
        <w:rPr>
          <w:rFonts w:ascii="仿宋" w:eastAsia="仿宋" w:hAnsi="仿宋" w:cs="仿宋" w:hint="eastAsia"/>
          <w:sz w:val="28"/>
          <w:szCs w:val="28"/>
        </w:rPr>
        <w:t>竞投报价唯一且不高于招选人现场公布的最高限价。</w:t>
      </w:r>
    </w:p>
    <w:p w:rsidR="00C92D4C" w:rsidRPr="007A6C1F" w:rsidRDefault="007A6C1F" w:rsidP="00C92D4C">
      <w:pPr>
        <w:numPr>
          <w:ilvl w:val="0"/>
          <w:numId w:val="9"/>
        </w:numPr>
        <w:tabs>
          <w:tab w:val="left" w:pos="0"/>
          <w:tab w:val="left" w:pos="1134"/>
        </w:tabs>
        <w:spacing w:line="360" w:lineRule="auto"/>
        <w:ind w:left="0" w:firstLineChars="200" w:firstLine="560"/>
        <w:rPr>
          <w:rFonts w:ascii="仿宋" w:eastAsia="仿宋" w:hAnsi="仿宋" w:cs="仿宋"/>
          <w:sz w:val="28"/>
          <w:szCs w:val="28"/>
        </w:rPr>
      </w:pPr>
      <w:r w:rsidRPr="007A6C1F">
        <w:rPr>
          <w:rFonts w:ascii="仿宋" w:eastAsia="仿宋" w:hAnsi="仿宋" w:cs="仿宋" w:hint="eastAsia"/>
          <w:sz w:val="28"/>
          <w:szCs w:val="28"/>
        </w:rPr>
        <w:t>本项目不接受联合体竞投</w:t>
      </w:r>
      <w:r>
        <w:rPr>
          <w:rFonts w:ascii="仿宋" w:eastAsia="仿宋" w:hAnsi="仿宋" w:cs="仿宋" w:hint="eastAsia"/>
          <w:sz w:val="28"/>
          <w:szCs w:val="28"/>
        </w:rPr>
        <w:t>标</w:t>
      </w:r>
      <w:r w:rsidRPr="007A6C1F">
        <w:rPr>
          <w:rFonts w:ascii="仿宋" w:eastAsia="仿宋" w:hAnsi="仿宋" w:cs="仿宋" w:hint="eastAsia"/>
          <w:sz w:val="28"/>
          <w:szCs w:val="28"/>
        </w:rPr>
        <w:t>。</w:t>
      </w:r>
    </w:p>
    <w:p w:rsidR="008D0668" w:rsidRPr="007A6C1F" w:rsidRDefault="008D0668" w:rsidP="00385493">
      <w:pPr>
        <w:numPr>
          <w:ilvl w:val="0"/>
          <w:numId w:val="7"/>
        </w:numPr>
        <w:tabs>
          <w:tab w:val="left" w:pos="1134"/>
        </w:tabs>
        <w:spacing w:beforeLines="50" w:before="163" w:line="360" w:lineRule="auto"/>
        <w:ind w:left="0" w:firstLineChars="200" w:firstLine="560"/>
        <w:rPr>
          <w:rFonts w:ascii="黑体" w:eastAsia="黑体" w:hAnsi="黑体" w:cs="仿宋"/>
          <w:color w:val="000000"/>
          <w:sz w:val="28"/>
          <w:szCs w:val="28"/>
        </w:rPr>
      </w:pPr>
      <w:r w:rsidRPr="007A6C1F">
        <w:rPr>
          <w:rFonts w:ascii="黑体" w:eastAsia="黑体" w:hAnsi="黑体" w:cs="仿宋" w:hint="eastAsia"/>
          <w:color w:val="000000"/>
          <w:sz w:val="28"/>
          <w:szCs w:val="28"/>
        </w:rPr>
        <w:lastRenderedPageBreak/>
        <w:t>竞选文件获取及竞投文件递交</w:t>
      </w:r>
    </w:p>
    <w:p w:rsidR="008D0668" w:rsidRPr="007A6C1F" w:rsidRDefault="008D0668" w:rsidP="008D0668">
      <w:pPr>
        <w:pStyle w:val="a6"/>
        <w:spacing w:before="0" w:beforeAutospacing="0" w:after="0" w:afterAutospacing="0" w:line="360" w:lineRule="auto"/>
        <w:ind w:firstLineChars="200" w:firstLine="560"/>
        <w:rPr>
          <w:rFonts w:ascii="仿宋" w:eastAsia="仿宋" w:hAnsi="仿宋" w:cs="仿宋"/>
          <w:kern w:val="2"/>
          <w:sz w:val="28"/>
          <w:szCs w:val="28"/>
        </w:rPr>
      </w:pPr>
      <w:r w:rsidRPr="007A6C1F">
        <w:rPr>
          <w:rFonts w:ascii="仿宋" w:eastAsia="仿宋" w:hAnsi="仿宋" w:cs="仿宋" w:hint="eastAsia"/>
          <w:kern w:val="2"/>
          <w:sz w:val="28"/>
          <w:szCs w:val="28"/>
        </w:rPr>
        <w:t>（一）竞选文件获取方式及时间：符合竞投资格的意向竞投人应当自招选人发布竞选公告时间起至竞投截止时间前在招选人的官方网站</w:t>
      </w:r>
      <w:r w:rsidR="003E1C75" w:rsidRPr="007A6C1F">
        <w:rPr>
          <w:rFonts w:ascii="仿宋" w:eastAsia="仿宋" w:hAnsi="仿宋" w:cs="仿宋" w:hint="eastAsia"/>
          <w:kern w:val="2"/>
          <w:sz w:val="28"/>
          <w:szCs w:val="28"/>
        </w:rPr>
        <w:t>及</w:t>
      </w:r>
      <w:r w:rsidR="00121142" w:rsidRPr="007A6C1F">
        <w:rPr>
          <w:rFonts w:ascii="仿宋" w:eastAsia="仿宋" w:hAnsi="仿宋" w:cs="仿宋" w:hint="eastAsia"/>
          <w:kern w:val="2"/>
          <w:sz w:val="28"/>
          <w:szCs w:val="28"/>
        </w:rPr>
        <w:t>中国采购与招标网</w:t>
      </w:r>
      <w:r w:rsidRPr="007A6C1F">
        <w:rPr>
          <w:rFonts w:ascii="仿宋" w:eastAsia="仿宋" w:hAnsi="仿宋" w:cs="仿宋" w:hint="eastAsia"/>
          <w:kern w:val="2"/>
          <w:sz w:val="28"/>
          <w:szCs w:val="28"/>
        </w:rPr>
        <w:t>的竞选公告的链接上自行下载竞选文件。</w:t>
      </w:r>
    </w:p>
    <w:p w:rsidR="008D0668" w:rsidRPr="007A6C1F" w:rsidRDefault="008D0668" w:rsidP="008D0668">
      <w:pPr>
        <w:tabs>
          <w:tab w:val="left" w:pos="0"/>
          <w:tab w:val="left" w:pos="1134"/>
        </w:tabs>
        <w:spacing w:line="360" w:lineRule="auto"/>
        <w:ind w:firstLineChars="200" w:firstLine="560"/>
        <w:rPr>
          <w:rFonts w:ascii="仿宋" w:eastAsia="仿宋" w:hAnsi="仿宋" w:cs="仿宋"/>
          <w:sz w:val="28"/>
          <w:szCs w:val="28"/>
        </w:rPr>
      </w:pPr>
      <w:r w:rsidRPr="007A6C1F">
        <w:rPr>
          <w:rFonts w:ascii="仿宋" w:eastAsia="仿宋" w:hAnsi="仿宋" w:cs="仿宋" w:hint="eastAsia"/>
          <w:sz w:val="28"/>
          <w:szCs w:val="28"/>
        </w:rPr>
        <w:t>（二）竞投截止时间：201</w:t>
      </w:r>
      <w:r w:rsidRPr="007A6C1F">
        <w:rPr>
          <w:rFonts w:ascii="仿宋" w:eastAsia="仿宋" w:hAnsi="仿宋" w:cs="仿宋"/>
          <w:sz w:val="28"/>
          <w:szCs w:val="28"/>
        </w:rPr>
        <w:t>9</w:t>
      </w:r>
      <w:r w:rsidRPr="007A6C1F">
        <w:rPr>
          <w:rFonts w:ascii="仿宋" w:eastAsia="仿宋" w:hAnsi="仿宋" w:cs="仿宋" w:hint="eastAsia"/>
          <w:sz w:val="28"/>
          <w:szCs w:val="28"/>
        </w:rPr>
        <w:t>年</w:t>
      </w:r>
      <w:r w:rsidR="009C78AB" w:rsidRPr="007A6C1F">
        <w:rPr>
          <w:rFonts w:ascii="仿宋" w:eastAsia="仿宋" w:hAnsi="仿宋" w:cs="仿宋"/>
          <w:sz w:val="28"/>
          <w:szCs w:val="28"/>
        </w:rPr>
        <w:t>10</w:t>
      </w:r>
      <w:r w:rsidRPr="007A6C1F">
        <w:rPr>
          <w:rFonts w:ascii="仿宋" w:eastAsia="仿宋" w:hAnsi="仿宋" w:cs="仿宋" w:hint="eastAsia"/>
          <w:sz w:val="28"/>
          <w:szCs w:val="28"/>
        </w:rPr>
        <w:t>月</w:t>
      </w:r>
      <w:r w:rsidR="00385493">
        <w:rPr>
          <w:rFonts w:ascii="仿宋" w:eastAsia="仿宋" w:hAnsi="仿宋" w:cs="仿宋" w:hint="eastAsia"/>
          <w:sz w:val="28"/>
          <w:szCs w:val="28"/>
        </w:rPr>
        <w:t>9</w:t>
      </w:r>
      <w:r w:rsidRPr="007A6C1F">
        <w:rPr>
          <w:rFonts w:ascii="仿宋" w:eastAsia="仿宋" w:hAnsi="仿宋" w:cs="仿宋" w:hint="eastAsia"/>
          <w:sz w:val="28"/>
          <w:szCs w:val="28"/>
        </w:rPr>
        <w:t>日</w:t>
      </w:r>
      <w:r w:rsidRPr="007A6C1F">
        <w:rPr>
          <w:rFonts w:ascii="仿宋" w:eastAsia="仿宋" w:hAnsi="仿宋" w:cs="仿宋"/>
          <w:sz w:val="28"/>
          <w:szCs w:val="28"/>
        </w:rPr>
        <w:t>10</w:t>
      </w:r>
      <w:r w:rsidRPr="007A6C1F">
        <w:rPr>
          <w:rFonts w:ascii="仿宋" w:eastAsia="仿宋" w:hAnsi="仿宋" w:cs="仿宋" w:hint="eastAsia"/>
          <w:sz w:val="28"/>
          <w:szCs w:val="28"/>
        </w:rPr>
        <w:t>：00时（北京时间）</w:t>
      </w:r>
    </w:p>
    <w:p w:rsidR="008D0668" w:rsidRPr="007A6C1F" w:rsidRDefault="008D0668" w:rsidP="008D0668">
      <w:pPr>
        <w:pStyle w:val="110"/>
        <w:widowControl/>
        <w:tabs>
          <w:tab w:val="left" w:pos="0"/>
          <w:tab w:val="left" w:pos="1134"/>
        </w:tabs>
        <w:spacing w:line="360" w:lineRule="auto"/>
        <w:ind w:firstLine="560"/>
        <w:jc w:val="left"/>
        <w:rPr>
          <w:rFonts w:ascii="仿宋" w:eastAsia="仿宋" w:hAnsi="仿宋" w:cs="仿宋"/>
          <w:sz w:val="28"/>
          <w:szCs w:val="28"/>
        </w:rPr>
      </w:pPr>
      <w:r w:rsidRPr="007A6C1F">
        <w:rPr>
          <w:rFonts w:ascii="仿宋" w:eastAsia="仿宋" w:hAnsi="仿宋" w:cs="仿宋" w:hint="eastAsia"/>
          <w:sz w:val="28"/>
          <w:szCs w:val="28"/>
        </w:rPr>
        <w:t>竞投文件递交时间：201</w:t>
      </w:r>
      <w:r w:rsidRPr="007A6C1F">
        <w:rPr>
          <w:rFonts w:ascii="仿宋" w:eastAsia="仿宋" w:hAnsi="仿宋" w:cs="仿宋"/>
          <w:sz w:val="28"/>
          <w:szCs w:val="28"/>
        </w:rPr>
        <w:t>9</w:t>
      </w:r>
      <w:r w:rsidRPr="007A6C1F">
        <w:rPr>
          <w:rFonts w:ascii="仿宋" w:eastAsia="仿宋" w:hAnsi="仿宋" w:cs="仿宋" w:hint="eastAsia"/>
          <w:sz w:val="28"/>
          <w:szCs w:val="28"/>
        </w:rPr>
        <w:t>年</w:t>
      </w:r>
      <w:r w:rsidR="009C78AB" w:rsidRPr="007A6C1F">
        <w:rPr>
          <w:rFonts w:ascii="仿宋" w:eastAsia="仿宋" w:hAnsi="仿宋" w:cs="仿宋"/>
          <w:sz w:val="28"/>
          <w:szCs w:val="28"/>
        </w:rPr>
        <w:t>10</w:t>
      </w:r>
      <w:r w:rsidRPr="007A6C1F">
        <w:rPr>
          <w:rFonts w:ascii="仿宋" w:eastAsia="仿宋" w:hAnsi="仿宋" w:cs="仿宋" w:hint="eastAsia"/>
          <w:sz w:val="28"/>
          <w:szCs w:val="28"/>
        </w:rPr>
        <w:t>月</w:t>
      </w:r>
      <w:r w:rsidR="00385493">
        <w:rPr>
          <w:rFonts w:ascii="仿宋" w:eastAsia="仿宋" w:hAnsi="仿宋" w:cs="仿宋" w:hint="eastAsia"/>
          <w:sz w:val="28"/>
          <w:szCs w:val="28"/>
        </w:rPr>
        <w:t>9</w:t>
      </w:r>
      <w:r w:rsidRPr="007A6C1F">
        <w:rPr>
          <w:rFonts w:ascii="仿宋" w:eastAsia="仿宋" w:hAnsi="仿宋" w:cs="仿宋" w:hint="eastAsia"/>
          <w:sz w:val="28"/>
          <w:szCs w:val="28"/>
        </w:rPr>
        <w:t xml:space="preserve">日 </w:t>
      </w:r>
      <w:r w:rsidRPr="007A6C1F">
        <w:rPr>
          <w:rFonts w:ascii="仿宋" w:eastAsia="仿宋" w:hAnsi="仿宋" w:cs="仿宋"/>
          <w:sz w:val="28"/>
          <w:szCs w:val="28"/>
        </w:rPr>
        <w:t>9</w:t>
      </w:r>
      <w:r w:rsidRPr="007A6C1F">
        <w:rPr>
          <w:rFonts w:ascii="仿宋" w:eastAsia="仿宋" w:hAnsi="仿宋" w:cs="仿宋" w:hint="eastAsia"/>
          <w:sz w:val="28"/>
          <w:szCs w:val="28"/>
        </w:rPr>
        <w:t xml:space="preserve">:00 至 </w:t>
      </w:r>
      <w:r w:rsidRPr="007A6C1F">
        <w:rPr>
          <w:rFonts w:ascii="仿宋" w:eastAsia="仿宋" w:hAnsi="仿宋" w:cs="仿宋"/>
          <w:sz w:val="28"/>
          <w:szCs w:val="28"/>
        </w:rPr>
        <w:t>10</w:t>
      </w:r>
      <w:r w:rsidRPr="007A6C1F">
        <w:rPr>
          <w:rFonts w:ascii="仿宋" w:eastAsia="仿宋" w:hAnsi="仿宋" w:cs="仿宋" w:hint="eastAsia"/>
          <w:sz w:val="28"/>
          <w:szCs w:val="28"/>
        </w:rPr>
        <w:t>：00时（北京时间）</w:t>
      </w:r>
    </w:p>
    <w:p w:rsidR="008D0668" w:rsidRPr="007A6C1F" w:rsidRDefault="008D0668" w:rsidP="008D0668">
      <w:pPr>
        <w:pStyle w:val="110"/>
        <w:widowControl/>
        <w:tabs>
          <w:tab w:val="left" w:pos="0"/>
          <w:tab w:val="left" w:pos="1134"/>
        </w:tabs>
        <w:spacing w:line="360" w:lineRule="auto"/>
        <w:ind w:firstLine="560"/>
        <w:jc w:val="left"/>
        <w:rPr>
          <w:rFonts w:ascii="仿宋" w:eastAsia="仿宋" w:hAnsi="仿宋" w:cs="仿宋"/>
          <w:sz w:val="28"/>
          <w:szCs w:val="28"/>
        </w:rPr>
      </w:pPr>
      <w:r w:rsidRPr="007A6C1F">
        <w:rPr>
          <w:rFonts w:ascii="仿宋" w:eastAsia="仿宋" w:hAnsi="仿宋" w:cs="仿宋" w:hint="eastAsia"/>
          <w:sz w:val="28"/>
          <w:szCs w:val="28"/>
        </w:rPr>
        <w:t>竞投文件递交地址：广州市越秀区流花路1</w:t>
      </w:r>
      <w:r w:rsidRPr="007A6C1F">
        <w:rPr>
          <w:rFonts w:ascii="仿宋" w:eastAsia="仿宋" w:hAnsi="仿宋" w:cs="仿宋"/>
          <w:sz w:val="28"/>
          <w:szCs w:val="28"/>
        </w:rPr>
        <w:t>17</w:t>
      </w:r>
      <w:r w:rsidRPr="007A6C1F">
        <w:rPr>
          <w:rFonts w:ascii="仿宋" w:eastAsia="仿宋" w:hAnsi="仿宋" w:cs="仿宋" w:hint="eastAsia"/>
          <w:sz w:val="28"/>
          <w:szCs w:val="28"/>
        </w:rPr>
        <w:t>号1</w:t>
      </w:r>
      <w:r w:rsidRPr="007A6C1F">
        <w:rPr>
          <w:rFonts w:ascii="仿宋" w:eastAsia="仿宋" w:hAnsi="仿宋" w:cs="仿宋"/>
          <w:sz w:val="28"/>
          <w:szCs w:val="28"/>
        </w:rPr>
        <w:t>5</w:t>
      </w:r>
      <w:r w:rsidRPr="007A6C1F">
        <w:rPr>
          <w:rFonts w:ascii="仿宋" w:eastAsia="仿宋" w:hAnsi="仿宋" w:cs="仿宋" w:hint="eastAsia"/>
          <w:sz w:val="28"/>
          <w:szCs w:val="28"/>
        </w:rPr>
        <w:t>号馆5楼2号会议室</w:t>
      </w:r>
    </w:p>
    <w:p w:rsidR="008D0668" w:rsidRPr="007A6C1F" w:rsidRDefault="008D0668" w:rsidP="008D0668">
      <w:pPr>
        <w:pStyle w:val="110"/>
        <w:widowControl/>
        <w:tabs>
          <w:tab w:val="left" w:pos="0"/>
          <w:tab w:val="left" w:pos="1134"/>
        </w:tabs>
        <w:spacing w:line="360" w:lineRule="auto"/>
        <w:ind w:firstLine="560"/>
        <w:jc w:val="left"/>
        <w:rPr>
          <w:rFonts w:ascii="仿宋" w:eastAsia="仿宋" w:hAnsi="仿宋" w:cs="仿宋"/>
          <w:sz w:val="28"/>
          <w:szCs w:val="28"/>
        </w:rPr>
      </w:pPr>
      <w:r w:rsidRPr="007A6C1F">
        <w:rPr>
          <w:rFonts w:ascii="仿宋" w:eastAsia="仿宋" w:hAnsi="仿宋" w:cs="仿宋" w:hint="eastAsia"/>
          <w:sz w:val="28"/>
          <w:szCs w:val="28"/>
        </w:rPr>
        <w:t>竞投文件接收部门：广州市城壹房地产代理有限公司</w:t>
      </w:r>
    </w:p>
    <w:p w:rsidR="008D0668" w:rsidRPr="007A6C1F" w:rsidRDefault="008D0668" w:rsidP="008D0668">
      <w:pPr>
        <w:tabs>
          <w:tab w:val="left" w:pos="0"/>
          <w:tab w:val="left" w:pos="1134"/>
        </w:tabs>
        <w:spacing w:line="360" w:lineRule="auto"/>
        <w:ind w:firstLineChars="200" w:firstLine="560"/>
        <w:rPr>
          <w:rFonts w:ascii="仿宋" w:eastAsia="仿宋" w:hAnsi="仿宋" w:cs="仿宋"/>
          <w:sz w:val="28"/>
          <w:szCs w:val="28"/>
        </w:rPr>
      </w:pPr>
      <w:r w:rsidRPr="007A6C1F">
        <w:rPr>
          <w:rFonts w:ascii="仿宋" w:eastAsia="仿宋" w:hAnsi="仿宋" w:cs="仿宋" w:hint="eastAsia"/>
          <w:sz w:val="28"/>
          <w:szCs w:val="28"/>
        </w:rPr>
        <w:t>（三）评审会时间：201</w:t>
      </w:r>
      <w:r w:rsidR="005213E2" w:rsidRPr="007A6C1F">
        <w:rPr>
          <w:rFonts w:ascii="仿宋" w:eastAsia="仿宋" w:hAnsi="仿宋" w:cs="仿宋"/>
          <w:sz w:val="28"/>
          <w:szCs w:val="28"/>
        </w:rPr>
        <w:t>9</w:t>
      </w:r>
      <w:r w:rsidRPr="007A6C1F">
        <w:rPr>
          <w:rFonts w:ascii="仿宋" w:eastAsia="仿宋" w:hAnsi="仿宋" w:cs="仿宋" w:hint="eastAsia"/>
          <w:sz w:val="28"/>
          <w:szCs w:val="28"/>
        </w:rPr>
        <w:t>年</w:t>
      </w:r>
      <w:r w:rsidR="009C78AB" w:rsidRPr="007A6C1F">
        <w:rPr>
          <w:rFonts w:ascii="仿宋" w:eastAsia="仿宋" w:hAnsi="仿宋" w:cs="仿宋"/>
          <w:sz w:val="28"/>
          <w:szCs w:val="28"/>
        </w:rPr>
        <w:t>10</w:t>
      </w:r>
      <w:r w:rsidRPr="007A6C1F">
        <w:rPr>
          <w:rFonts w:ascii="仿宋" w:eastAsia="仿宋" w:hAnsi="仿宋" w:cs="仿宋" w:hint="eastAsia"/>
          <w:sz w:val="28"/>
          <w:szCs w:val="28"/>
        </w:rPr>
        <w:t>月</w:t>
      </w:r>
      <w:r w:rsidR="00385493">
        <w:rPr>
          <w:rFonts w:ascii="仿宋" w:eastAsia="仿宋" w:hAnsi="仿宋" w:cs="仿宋" w:hint="eastAsia"/>
          <w:sz w:val="28"/>
          <w:szCs w:val="28"/>
        </w:rPr>
        <w:t>9</w:t>
      </w:r>
      <w:r w:rsidRPr="007A6C1F">
        <w:rPr>
          <w:rFonts w:ascii="仿宋" w:eastAsia="仿宋" w:hAnsi="仿宋" w:cs="仿宋" w:hint="eastAsia"/>
          <w:sz w:val="28"/>
          <w:szCs w:val="28"/>
        </w:rPr>
        <w:t>日1</w:t>
      </w:r>
      <w:r w:rsidR="00385493">
        <w:rPr>
          <w:rFonts w:ascii="仿宋" w:eastAsia="仿宋" w:hAnsi="仿宋" w:cs="仿宋" w:hint="eastAsia"/>
          <w:sz w:val="28"/>
          <w:szCs w:val="28"/>
        </w:rPr>
        <w:t>4</w:t>
      </w:r>
      <w:r w:rsidRPr="007A6C1F">
        <w:rPr>
          <w:rFonts w:ascii="仿宋" w:eastAsia="仿宋" w:hAnsi="仿宋" w:cs="仿宋" w:hint="eastAsia"/>
          <w:sz w:val="28"/>
          <w:szCs w:val="28"/>
        </w:rPr>
        <w:t>：30时（北京时间）</w:t>
      </w:r>
    </w:p>
    <w:p w:rsidR="008D0668" w:rsidRPr="007A6C1F" w:rsidRDefault="008D0668" w:rsidP="00385493">
      <w:pPr>
        <w:numPr>
          <w:ilvl w:val="0"/>
          <w:numId w:val="7"/>
        </w:numPr>
        <w:tabs>
          <w:tab w:val="left" w:pos="1134"/>
        </w:tabs>
        <w:spacing w:beforeLines="50" w:before="163" w:line="360" w:lineRule="auto"/>
        <w:ind w:left="0" w:firstLineChars="200" w:firstLine="560"/>
        <w:rPr>
          <w:rFonts w:ascii="黑体" w:eastAsia="黑体" w:hAnsi="黑体" w:cs="仿宋"/>
          <w:color w:val="000000"/>
          <w:sz w:val="28"/>
          <w:szCs w:val="28"/>
        </w:rPr>
      </w:pPr>
      <w:r w:rsidRPr="007A6C1F">
        <w:rPr>
          <w:rFonts w:ascii="黑体" w:eastAsia="黑体" w:hAnsi="黑体" w:cs="仿宋" w:hint="eastAsia"/>
          <w:color w:val="000000"/>
          <w:sz w:val="28"/>
          <w:szCs w:val="28"/>
        </w:rPr>
        <w:t>投标文件要求</w:t>
      </w:r>
    </w:p>
    <w:p w:rsidR="008D0668" w:rsidRPr="007A6C1F" w:rsidRDefault="008D0668" w:rsidP="00A961D4">
      <w:pPr>
        <w:pStyle w:val="Style4"/>
        <w:numPr>
          <w:ilvl w:val="0"/>
          <w:numId w:val="10"/>
        </w:numPr>
        <w:spacing w:line="360" w:lineRule="auto"/>
        <w:ind w:left="0" w:firstLine="560"/>
        <w:jc w:val="left"/>
        <w:rPr>
          <w:rFonts w:ascii="仿宋" w:eastAsia="仿宋" w:hAnsi="仿宋" w:cs="仿宋"/>
          <w:sz w:val="28"/>
          <w:szCs w:val="28"/>
        </w:rPr>
      </w:pPr>
      <w:r w:rsidRPr="007A6C1F">
        <w:rPr>
          <w:rFonts w:ascii="仿宋" w:eastAsia="仿宋" w:hAnsi="仿宋" w:cs="仿宋" w:hint="eastAsia"/>
          <w:sz w:val="28"/>
          <w:szCs w:val="28"/>
        </w:rPr>
        <w:t>竞投文件的正、副本都应打印或不退色墨水书写，且经正式授权代表签署，授权代表的授权书应附在竞投文件内；</w:t>
      </w:r>
    </w:p>
    <w:p w:rsidR="008D0668" w:rsidRPr="007A6C1F" w:rsidRDefault="008D0668" w:rsidP="00A961D4">
      <w:pPr>
        <w:pStyle w:val="Style4"/>
        <w:numPr>
          <w:ilvl w:val="0"/>
          <w:numId w:val="10"/>
        </w:numPr>
        <w:spacing w:line="360" w:lineRule="auto"/>
        <w:ind w:left="0" w:firstLine="560"/>
        <w:jc w:val="left"/>
        <w:rPr>
          <w:rFonts w:ascii="仿宋" w:eastAsia="仿宋" w:hAnsi="仿宋" w:cs="仿宋"/>
          <w:sz w:val="28"/>
          <w:szCs w:val="28"/>
        </w:rPr>
      </w:pPr>
      <w:r w:rsidRPr="007A6C1F">
        <w:rPr>
          <w:rFonts w:ascii="仿宋" w:eastAsia="仿宋" w:hAnsi="仿宋" w:cs="仿宋" w:hint="eastAsia"/>
          <w:sz w:val="28"/>
          <w:szCs w:val="28"/>
        </w:rPr>
        <w:t>竞投文件一般不应有涂改、增删之处，但如有错误必须修改时，修改之处必须由原授权代表签字；</w:t>
      </w:r>
    </w:p>
    <w:p w:rsidR="008D0668" w:rsidRPr="007A6C1F" w:rsidRDefault="008D0668" w:rsidP="00A961D4">
      <w:pPr>
        <w:pStyle w:val="Style4"/>
        <w:numPr>
          <w:ilvl w:val="0"/>
          <w:numId w:val="10"/>
        </w:numPr>
        <w:spacing w:line="360" w:lineRule="auto"/>
        <w:ind w:left="0" w:firstLine="560"/>
        <w:jc w:val="left"/>
        <w:rPr>
          <w:rFonts w:ascii="仿宋" w:eastAsia="仿宋" w:hAnsi="仿宋" w:cs="仿宋"/>
          <w:sz w:val="28"/>
          <w:szCs w:val="28"/>
        </w:rPr>
      </w:pPr>
      <w:r w:rsidRPr="007A6C1F">
        <w:rPr>
          <w:rFonts w:ascii="仿宋" w:eastAsia="仿宋" w:hAnsi="仿宋" w:cs="仿宋" w:hint="eastAsia"/>
          <w:sz w:val="28"/>
          <w:szCs w:val="28"/>
        </w:rPr>
        <w:t>竞投文件要求密封；</w:t>
      </w:r>
    </w:p>
    <w:p w:rsidR="008D0668" w:rsidRPr="007A6C1F" w:rsidRDefault="008D0668" w:rsidP="00A961D4">
      <w:pPr>
        <w:pStyle w:val="Style4"/>
        <w:numPr>
          <w:ilvl w:val="0"/>
          <w:numId w:val="10"/>
        </w:numPr>
        <w:spacing w:line="360" w:lineRule="auto"/>
        <w:ind w:left="0" w:firstLine="560"/>
        <w:jc w:val="left"/>
        <w:rPr>
          <w:rFonts w:ascii="仿宋" w:eastAsia="仿宋" w:hAnsi="仿宋" w:cs="仿宋"/>
          <w:sz w:val="28"/>
          <w:szCs w:val="28"/>
        </w:rPr>
      </w:pPr>
      <w:r w:rsidRPr="007A6C1F">
        <w:rPr>
          <w:rFonts w:ascii="仿宋" w:eastAsia="仿宋" w:hAnsi="仿宋" w:cs="仿宋" w:hint="eastAsia"/>
          <w:sz w:val="28"/>
          <w:szCs w:val="28"/>
        </w:rPr>
        <w:t>竞投标书、信函及文件，其中包括各种数据、文档、说明、图表、手册、目录、指南、重点事项标注等，都必须用标准、清晰的简体中</w:t>
      </w:r>
      <w:r w:rsidRPr="007A6C1F">
        <w:rPr>
          <w:rFonts w:ascii="仿宋" w:eastAsia="仿宋" w:hAnsi="仿宋" w:cs="仿宋" w:hint="eastAsia"/>
          <w:sz w:val="28"/>
          <w:szCs w:val="28"/>
        </w:rPr>
        <w:lastRenderedPageBreak/>
        <w:t>文书面表达。</w:t>
      </w:r>
    </w:p>
    <w:p w:rsidR="008D0668" w:rsidRPr="007A6C1F" w:rsidRDefault="008D0668" w:rsidP="00385493">
      <w:pPr>
        <w:numPr>
          <w:ilvl w:val="0"/>
          <w:numId w:val="7"/>
        </w:numPr>
        <w:tabs>
          <w:tab w:val="left" w:pos="1134"/>
        </w:tabs>
        <w:spacing w:beforeLines="50" w:before="163" w:line="360" w:lineRule="auto"/>
        <w:ind w:left="0" w:firstLineChars="200" w:firstLine="560"/>
        <w:rPr>
          <w:rFonts w:ascii="黑体" w:eastAsia="黑体" w:hAnsi="黑体" w:cs="仿宋"/>
          <w:color w:val="000000"/>
          <w:sz w:val="28"/>
          <w:szCs w:val="28"/>
        </w:rPr>
      </w:pPr>
      <w:r w:rsidRPr="007A6C1F">
        <w:rPr>
          <w:rFonts w:ascii="黑体" w:eastAsia="黑体" w:hAnsi="黑体" w:cs="仿宋" w:hint="eastAsia"/>
          <w:color w:val="000000"/>
          <w:sz w:val="28"/>
          <w:szCs w:val="28"/>
        </w:rPr>
        <w:t>招选人名称、地址和联系方式</w:t>
      </w:r>
    </w:p>
    <w:p w:rsidR="008D0668" w:rsidRPr="007A6C1F" w:rsidRDefault="008D0668" w:rsidP="008D0668">
      <w:pPr>
        <w:spacing w:line="360" w:lineRule="auto"/>
        <w:ind w:firstLineChars="200" w:firstLine="560"/>
        <w:rPr>
          <w:rFonts w:ascii="仿宋" w:eastAsia="仿宋" w:hAnsi="仿宋" w:cs="仿宋"/>
          <w:sz w:val="28"/>
          <w:szCs w:val="28"/>
        </w:rPr>
      </w:pPr>
      <w:r w:rsidRPr="007A6C1F">
        <w:rPr>
          <w:rFonts w:ascii="仿宋" w:eastAsia="仿宋" w:hAnsi="仿宋" w:cs="仿宋" w:hint="eastAsia"/>
          <w:sz w:val="28"/>
          <w:szCs w:val="28"/>
        </w:rPr>
        <w:t>招选人名称：广州市城壹房地产代理有限公司</w:t>
      </w:r>
    </w:p>
    <w:p w:rsidR="008D0668" w:rsidRPr="007A6C1F" w:rsidRDefault="008D0668" w:rsidP="008D0668">
      <w:pPr>
        <w:spacing w:line="360" w:lineRule="auto"/>
        <w:ind w:firstLineChars="200" w:firstLine="560"/>
        <w:rPr>
          <w:rFonts w:ascii="仿宋" w:eastAsia="仿宋" w:hAnsi="仿宋" w:cs="仿宋"/>
          <w:sz w:val="28"/>
          <w:szCs w:val="28"/>
        </w:rPr>
      </w:pPr>
      <w:r w:rsidRPr="007A6C1F">
        <w:rPr>
          <w:rFonts w:ascii="仿宋" w:eastAsia="仿宋" w:hAnsi="仿宋" w:cs="仿宋" w:hint="eastAsia"/>
          <w:sz w:val="28"/>
          <w:szCs w:val="28"/>
        </w:rPr>
        <w:t>招选人地址：广州市越秀区流花路1</w:t>
      </w:r>
      <w:r w:rsidRPr="007A6C1F">
        <w:rPr>
          <w:rFonts w:ascii="仿宋" w:eastAsia="仿宋" w:hAnsi="仿宋" w:cs="仿宋"/>
          <w:sz w:val="28"/>
          <w:szCs w:val="28"/>
        </w:rPr>
        <w:t>17</w:t>
      </w:r>
      <w:r w:rsidRPr="007A6C1F">
        <w:rPr>
          <w:rFonts w:ascii="仿宋" w:eastAsia="仿宋" w:hAnsi="仿宋" w:cs="仿宋" w:hint="eastAsia"/>
          <w:sz w:val="28"/>
          <w:szCs w:val="28"/>
        </w:rPr>
        <w:t>号1</w:t>
      </w:r>
      <w:r w:rsidRPr="007A6C1F">
        <w:rPr>
          <w:rFonts w:ascii="仿宋" w:eastAsia="仿宋" w:hAnsi="仿宋" w:cs="仿宋"/>
          <w:sz w:val="28"/>
          <w:szCs w:val="28"/>
        </w:rPr>
        <w:t>5</w:t>
      </w:r>
      <w:r w:rsidRPr="007A6C1F">
        <w:rPr>
          <w:rFonts w:ascii="仿宋" w:eastAsia="仿宋" w:hAnsi="仿宋" w:cs="仿宋" w:hint="eastAsia"/>
          <w:sz w:val="28"/>
          <w:szCs w:val="28"/>
        </w:rPr>
        <w:t>号馆5楼</w:t>
      </w:r>
    </w:p>
    <w:p w:rsidR="008D0668" w:rsidRPr="007A6C1F" w:rsidRDefault="008D0668" w:rsidP="008D0668">
      <w:pPr>
        <w:spacing w:line="360" w:lineRule="auto"/>
        <w:ind w:firstLineChars="200" w:firstLine="560"/>
        <w:rPr>
          <w:rFonts w:ascii="仿宋" w:eastAsia="仿宋" w:hAnsi="仿宋" w:cs="仿宋"/>
          <w:sz w:val="28"/>
          <w:szCs w:val="28"/>
        </w:rPr>
      </w:pPr>
      <w:r w:rsidRPr="007A6C1F">
        <w:rPr>
          <w:rFonts w:ascii="仿宋" w:eastAsia="仿宋" w:hAnsi="仿宋" w:cs="仿宋" w:hint="eastAsia"/>
          <w:sz w:val="28"/>
          <w:szCs w:val="28"/>
        </w:rPr>
        <w:t>联系方式：王先生；联系电话：</w:t>
      </w:r>
      <w:r w:rsidRPr="007A6C1F">
        <w:rPr>
          <w:rFonts w:ascii="仿宋" w:eastAsia="仿宋" w:hAnsi="仿宋" w:cs="仿宋"/>
          <w:sz w:val="28"/>
          <w:szCs w:val="28"/>
        </w:rPr>
        <w:t>13556080851</w:t>
      </w:r>
    </w:p>
    <w:p w:rsidR="008D0668" w:rsidRPr="007A6C1F" w:rsidRDefault="008D0668" w:rsidP="008D0668">
      <w:pPr>
        <w:spacing w:line="360" w:lineRule="auto"/>
        <w:ind w:firstLineChars="200" w:firstLine="560"/>
        <w:jc w:val="right"/>
        <w:rPr>
          <w:rFonts w:ascii="仿宋" w:eastAsia="仿宋" w:hAnsi="仿宋" w:cs="仿宋"/>
          <w:sz w:val="28"/>
          <w:szCs w:val="28"/>
        </w:rPr>
      </w:pPr>
    </w:p>
    <w:p w:rsidR="008D0668" w:rsidRPr="007A6C1F" w:rsidRDefault="008D0668" w:rsidP="008D0668">
      <w:pPr>
        <w:spacing w:line="360" w:lineRule="auto"/>
        <w:ind w:firstLineChars="200" w:firstLine="560"/>
        <w:jc w:val="right"/>
        <w:rPr>
          <w:rFonts w:ascii="仿宋" w:eastAsia="仿宋" w:hAnsi="仿宋" w:cs="仿宋"/>
          <w:sz w:val="28"/>
          <w:szCs w:val="28"/>
        </w:rPr>
      </w:pPr>
      <w:r w:rsidRPr="007A6C1F">
        <w:rPr>
          <w:rFonts w:ascii="仿宋" w:eastAsia="仿宋" w:hAnsi="仿宋" w:cs="仿宋" w:hint="eastAsia"/>
          <w:sz w:val="28"/>
          <w:szCs w:val="28"/>
        </w:rPr>
        <w:t>广州市城壹房地产代理有限公司</w:t>
      </w:r>
    </w:p>
    <w:p w:rsidR="008D0668" w:rsidRPr="007A6C1F" w:rsidRDefault="008D0668" w:rsidP="008D0668">
      <w:pPr>
        <w:spacing w:line="360" w:lineRule="auto"/>
        <w:ind w:firstLineChars="200" w:firstLine="560"/>
        <w:jc w:val="right"/>
        <w:rPr>
          <w:rFonts w:ascii="仿宋" w:eastAsia="仿宋" w:hAnsi="仿宋" w:cs="仿宋"/>
          <w:sz w:val="28"/>
          <w:szCs w:val="28"/>
        </w:rPr>
      </w:pPr>
      <w:r w:rsidRPr="007A6C1F">
        <w:rPr>
          <w:rFonts w:ascii="仿宋" w:eastAsia="仿宋" w:hAnsi="仿宋" w:cs="仿宋" w:hint="eastAsia"/>
          <w:sz w:val="28"/>
          <w:szCs w:val="28"/>
        </w:rPr>
        <w:t>201</w:t>
      </w:r>
      <w:r w:rsidRPr="007A6C1F">
        <w:rPr>
          <w:rFonts w:ascii="仿宋" w:eastAsia="仿宋" w:hAnsi="仿宋" w:cs="仿宋"/>
          <w:sz w:val="28"/>
          <w:szCs w:val="28"/>
        </w:rPr>
        <w:t>9</w:t>
      </w:r>
      <w:r w:rsidRPr="007A6C1F">
        <w:rPr>
          <w:rFonts w:ascii="仿宋" w:eastAsia="仿宋" w:hAnsi="仿宋" w:cs="仿宋" w:hint="eastAsia"/>
          <w:sz w:val="28"/>
          <w:szCs w:val="28"/>
        </w:rPr>
        <w:t>年</w:t>
      </w:r>
      <w:r w:rsidR="00385493">
        <w:rPr>
          <w:rFonts w:ascii="仿宋" w:eastAsia="仿宋" w:hAnsi="仿宋" w:cs="仿宋" w:hint="eastAsia"/>
          <w:sz w:val="28"/>
          <w:szCs w:val="28"/>
        </w:rPr>
        <w:t>9</w:t>
      </w:r>
      <w:r w:rsidRPr="007A6C1F">
        <w:rPr>
          <w:rFonts w:ascii="仿宋" w:eastAsia="仿宋" w:hAnsi="仿宋" w:cs="仿宋" w:hint="eastAsia"/>
          <w:sz w:val="28"/>
          <w:szCs w:val="28"/>
        </w:rPr>
        <w:t>月</w:t>
      </w:r>
      <w:r w:rsidR="00385493">
        <w:rPr>
          <w:rFonts w:ascii="仿宋" w:eastAsia="仿宋" w:hAnsi="仿宋" w:cs="仿宋" w:hint="eastAsia"/>
          <w:sz w:val="28"/>
          <w:szCs w:val="28"/>
        </w:rPr>
        <w:t>26</w:t>
      </w:r>
      <w:r w:rsidRPr="007A6C1F">
        <w:rPr>
          <w:rFonts w:ascii="仿宋" w:eastAsia="仿宋" w:hAnsi="仿宋" w:cs="仿宋" w:hint="eastAsia"/>
          <w:sz w:val="28"/>
          <w:szCs w:val="28"/>
        </w:rPr>
        <w:t>日</w:t>
      </w:r>
    </w:p>
    <w:p w:rsidR="008D0668" w:rsidRPr="007A6C1F" w:rsidRDefault="008D0668" w:rsidP="008D0668">
      <w:pPr>
        <w:spacing w:line="360" w:lineRule="auto"/>
        <w:ind w:firstLineChars="200" w:firstLine="640"/>
        <w:jc w:val="center"/>
        <w:outlineLvl w:val="0"/>
        <w:rPr>
          <w:rFonts w:ascii="仿宋_GB2312" w:eastAsia="仿宋_GB2312"/>
          <w:b/>
          <w:sz w:val="32"/>
          <w:szCs w:val="32"/>
        </w:rPr>
      </w:pPr>
      <w:bookmarkStart w:id="4" w:name="_Toc130180736"/>
      <w:bookmarkStart w:id="5" w:name="_Toc130180841"/>
      <w:bookmarkStart w:id="6" w:name="_Toc130180922"/>
      <w:bookmarkStart w:id="7" w:name="_Toc238282328"/>
      <w:bookmarkStart w:id="8" w:name="_Toc334797728"/>
      <w:r w:rsidRPr="007A6C1F">
        <w:rPr>
          <w:rFonts w:ascii="仿宋_GB2312" w:eastAsia="仿宋_GB2312" w:hint="eastAsia"/>
          <w:sz w:val="32"/>
          <w:szCs w:val="32"/>
        </w:rPr>
        <w:br w:type="page"/>
      </w:r>
      <w:bookmarkStart w:id="9" w:name="_Toc17453858"/>
      <w:bookmarkStart w:id="10" w:name="_Toc130180737"/>
      <w:bookmarkStart w:id="11" w:name="_Toc130180842"/>
      <w:bookmarkStart w:id="12" w:name="_Toc130180923"/>
      <w:bookmarkStart w:id="13" w:name="_Toc238282338"/>
      <w:bookmarkStart w:id="14" w:name="_Toc334797738"/>
      <w:bookmarkEnd w:id="4"/>
      <w:bookmarkEnd w:id="5"/>
      <w:bookmarkEnd w:id="6"/>
      <w:bookmarkEnd w:id="7"/>
      <w:bookmarkEnd w:id="8"/>
      <w:r w:rsidRPr="007A6C1F">
        <w:rPr>
          <w:rFonts w:ascii="仿宋_GB2312" w:eastAsia="仿宋_GB2312" w:hint="eastAsia"/>
          <w:b/>
          <w:sz w:val="32"/>
          <w:szCs w:val="32"/>
        </w:rPr>
        <w:lastRenderedPageBreak/>
        <w:t>第一章 竞投须知</w:t>
      </w:r>
      <w:bookmarkEnd w:id="9"/>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701"/>
        <w:gridCol w:w="6946"/>
      </w:tblGrid>
      <w:tr w:rsidR="008D0668" w:rsidRPr="007A6C1F" w:rsidTr="001C707F">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ind w:right="-358"/>
              <w:rPr>
                <w:rFonts w:ascii="仿宋_GB2312" w:eastAsia="仿宋_GB2312"/>
                <w:bCs/>
                <w:szCs w:val="21"/>
              </w:rPr>
            </w:pPr>
            <w:proofErr w:type="gramStart"/>
            <w:r w:rsidRPr="007A6C1F">
              <w:rPr>
                <w:rFonts w:ascii="仿宋_GB2312" w:eastAsia="仿宋_GB2312" w:hint="eastAsia"/>
                <w:bCs/>
                <w:szCs w:val="21"/>
              </w:rPr>
              <w:t>项号</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ind w:firstLineChars="200" w:firstLine="480"/>
              <w:rPr>
                <w:rFonts w:ascii="仿宋_GB2312" w:eastAsia="仿宋_GB2312"/>
                <w:bCs/>
                <w:szCs w:val="21"/>
              </w:rPr>
            </w:pPr>
            <w:r w:rsidRPr="007A6C1F">
              <w:rPr>
                <w:rFonts w:ascii="仿宋_GB2312" w:eastAsia="仿宋_GB2312" w:hint="eastAsia"/>
                <w:bCs/>
                <w:szCs w:val="21"/>
              </w:rPr>
              <w:t>内容</w:t>
            </w:r>
          </w:p>
        </w:tc>
        <w:tc>
          <w:tcPr>
            <w:tcW w:w="6946"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tabs>
                <w:tab w:val="left" w:pos="1180"/>
              </w:tabs>
              <w:spacing w:line="360" w:lineRule="auto"/>
              <w:jc w:val="center"/>
              <w:rPr>
                <w:rFonts w:ascii="仿宋_GB2312" w:eastAsia="仿宋_GB2312"/>
                <w:bCs/>
                <w:szCs w:val="21"/>
              </w:rPr>
            </w:pPr>
            <w:r w:rsidRPr="007A6C1F">
              <w:rPr>
                <w:rFonts w:ascii="仿宋_GB2312" w:eastAsia="仿宋_GB2312" w:hint="eastAsia"/>
                <w:bCs/>
                <w:szCs w:val="21"/>
              </w:rPr>
              <w:t>说明与要求</w:t>
            </w:r>
          </w:p>
        </w:tc>
      </w:tr>
      <w:tr w:rsidR="008D0668" w:rsidRPr="007A6C1F" w:rsidTr="001C707F">
        <w:trPr>
          <w:trHeight w:val="494"/>
        </w:trPr>
        <w:tc>
          <w:tcPr>
            <w:tcW w:w="567"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rPr>
                <w:rFonts w:ascii="仿宋_GB2312" w:eastAsia="仿宋_GB2312"/>
                <w:szCs w:val="21"/>
              </w:rPr>
            </w:pPr>
            <w:r w:rsidRPr="007A6C1F">
              <w:rPr>
                <w:rFonts w:ascii="仿宋_GB2312" w:eastAsia="仿宋_GB2312"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jc w:val="center"/>
              <w:rPr>
                <w:rFonts w:ascii="仿宋_GB2312" w:eastAsia="仿宋_GB2312"/>
                <w:szCs w:val="21"/>
              </w:rPr>
            </w:pPr>
            <w:r w:rsidRPr="007A6C1F">
              <w:rPr>
                <w:rFonts w:ascii="仿宋_GB2312" w:eastAsia="仿宋_GB2312" w:hint="eastAsia"/>
                <w:szCs w:val="21"/>
              </w:rPr>
              <w:t>采购项目</w:t>
            </w:r>
          </w:p>
        </w:tc>
        <w:tc>
          <w:tcPr>
            <w:tcW w:w="6946"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ind w:firstLineChars="200" w:firstLine="480"/>
              <w:rPr>
                <w:rFonts w:ascii="仿宋_GB2312" w:eastAsia="仿宋_GB2312"/>
                <w:szCs w:val="21"/>
              </w:rPr>
            </w:pPr>
            <w:r w:rsidRPr="007A6C1F">
              <w:rPr>
                <w:rFonts w:ascii="仿宋_GB2312" w:eastAsia="仿宋_GB2312" w:hint="eastAsia"/>
                <w:szCs w:val="21"/>
              </w:rPr>
              <w:t>城壹地产公司海心</w:t>
            </w:r>
            <w:proofErr w:type="gramStart"/>
            <w:r w:rsidRPr="007A6C1F">
              <w:rPr>
                <w:rFonts w:ascii="仿宋_GB2312" w:eastAsia="仿宋_GB2312" w:hint="eastAsia"/>
                <w:szCs w:val="21"/>
              </w:rPr>
              <w:t>沙商业</w:t>
            </w:r>
            <w:proofErr w:type="gramEnd"/>
            <w:r w:rsidRPr="007A6C1F">
              <w:rPr>
                <w:rFonts w:ascii="仿宋_GB2312" w:eastAsia="仿宋_GB2312" w:hint="eastAsia"/>
                <w:szCs w:val="21"/>
              </w:rPr>
              <w:t>策划服务项目</w:t>
            </w:r>
          </w:p>
        </w:tc>
      </w:tr>
      <w:tr w:rsidR="008D0668" w:rsidRPr="007A6C1F" w:rsidTr="001C707F">
        <w:trPr>
          <w:trHeight w:val="445"/>
        </w:trPr>
        <w:tc>
          <w:tcPr>
            <w:tcW w:w="567"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rPr>
                <w:rFonts w:ascii="仿宋_GB2312" w:eastAsia="仿宋_GB2312"/>
                <w:szCs w:val="21"/>
              </w:rPr>
            </w:pPr>
            <w:r w:rsidRPr="007A6C1F">
              <w:rPr>
                <w:rFonts w:ascii="仿宋_GB2312" w:eastAsia="仿宋_GB2312" w:hint="eastAsia"/>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jc w:val="center"/>
              <w:rPr>
                <w:rFonts w:ascii="仿宋_GB2312" w:eastAsia="仿宋_GB2312"/>
                <w:szCs w:val="21"/>
              </w:rPr>
            </w:pPr>
            <w:r w:rsidRPr="007A6C1F">
              <w:rPr>
                <w:rFonts w:ascii="仿宋_GB2312" w:eastAsia="仿宋_GB2312" w:hint="eastAsia"/>
                <w:szCs w:val="21"/>
              </w:rPr>
              <w:t>采购单位</w:t>
            </w:r>
          </w:p>
        </w:tc>
        <w:tc>
          <w:tcPr>
            <w:tcW w:w="6946"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ind w:firstLineChars="200" w:firstLine="480"/>
              <w:rPr>
                <w:rFonts w:ascii="仿宋_GB2312" w:eastAsia="仿宋_GB2312"/>
                <w:szCs w:val="21"/>
              </w:rPr>
            </w:pPr>
            <w:r w:rsidRPr="007A6C1F">
              <w:rPr>
                <w:rFonts w:ascii="仿宋_GB2312" w:eastAsia="仿宋_GB2312" w:hint="eastAsia"/>
                <w:szCs w:val="21"/>
              </w:rPr>
              <w:t>广州市城壹房地产代理有限公司</w:t>
            </w:r>
          </w:p>
        </w:tc>
      </w:tr>
      <w:tr w:rsidR="008D0668" w:rsidRPr="007A6C1F" w:rsidTr="001C707F">
        <w:trPr>
          <w:trHeight w:val="465"/>
        </w:trPr>
        <w:tc>
          <w:tcPr>
            <w:tcW w:w="567"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rPr>
                <w:rFonts w:ascii="仿宋_GB2312" w:eastAsia="仿宋_GB2312"/>
                <w:szCs w:val="21"/>
              </w:rPr>
            </w:pPr>
            <w:r w:rsidRPr="007A6C1F">
              <w:rPr>
                <w:rFonts w:ascii="仿宋_GB2312" w:eastAsia="仿宋_GB2312" w:hint="eastAsia"/>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jc w:val="center"/>
              <w:rPr>
                <w:rFonts w:ascii="仿宋_GB2312" w:eastAsia="仿宋_GB2312"/>
                <w:szCs w:val="21"/>
              </w:rPr>
            </w:pPr>
            <w:r w:rsidRPr="007A6C1F">
              <w:rPr>
                <w:rFonts w:ascii="仿宋_GB2312" w:eastAsia="仿宋_GB2312" w:hint="eastAsia"/>
                <w:szCs w:val="21"/>
              </w:rPr>
              <w:t>实施地点</w:t>
            </w:r>
          </w:p>
        </w:tc>
        <w:tc>
          <w:tcPr>
            <w:tcW w:w="6946"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ind w:firstLineChars="200" w:firstLine="480"/>
              <w:rPr>
                <w:rFonts w:ascii="仿宋_GB2312" w:eastAsia="仿宋_GB2312"/>
                <w:szCs w:val="21"/>
              </w:rPr>
            </w:pPr>
            <w:r w:rsidRPr="007A6C1F">
              <w:rPr>
                <w:rFonts w:ascii="仿宋_GB2312" w:eastAsia="仿宋_GB2312" w:hint="eastAsia"/>
                <w:szCs w:val="21"/>
              </w:rPr>
              <w:t>广州市越秀区流花路1</w:t>
            </w:r>
            <w:r w:rsidRPr="007A6C1F">
              <w:rPr>
                <w:rFonts w:ascii="仿宋_GB2312" w:eastAsia="仿宋_GB2312"/>
                <w:szCs w:val="21"/>
              </w:rPr>
              <w:t>17</w:t>
            </w:r>
            <w:r w:rsidRPr="007A6C1F">
              <w:rPr>
                <w:rFonts w:ascii="仿宋_GB2312" w:eastAsia="仿宋_GB2312" w:hint="eastAsia"/>
                <w:szCs w:val="21"/>
              </w:rPr>
              <w:t>号流花展贸中心</w:t>
            </w:r>
          </w:p>
        </w:tc>
      </w:tr>
      <w:tr w:rsidR="008D0668" w:rsidRPr="007A6C1F" w:rsidTr="001C707F">
        <w:trPr>
          <w:trHeight w:val="457"/>
        </w:trPr>
        <w:tc>
          <w:tcPr>
            <w:tcW w:w="567"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rPr>
                <w:rFonts w:ascii="仿宋_GB2312" w:eastAsia="仿宋_GB2312"/>
                <w:szCs w:val="21"/>
              </w:rPr>
            </w:pPr>
            <w:r w:rsidRPr="007A6C1F">
              <w:rPr>
                <w:rFonts w:ascii="仿宋_GB2312" w:eastAsia="仿宋_GB2312" w:hint="eastAsia"/>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jc w:val="center"/>
              <w:rPr>
                <w:rFonts w:ascii="仿宋_GB2312" w:eastAsia="仿宋_GB2312"/>
                <w:szCs w:val="21"/>
              </w:rPr>
            </w:pPr>
            <w:r w:rsidRPr="007A6C1F">
              <w:rPr>
                <w:rFonts w:ascii="仿宋_GB2312" w:eastAsia="仿宋_GB2312" w:hint="eastAsia"/>
                <w:szCs w:val="21"/>
              </w:rPr>
              <w:t>采购方式</w:t>
            </w:r>
          </w:p>
        </w:tc>
        <w:tc>
          <w:tcPr>
            <w:tcW w:w="6946"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ind w:firstLineChars="200" w:firstLine="480"/>
              <w:rPr>
                <w:rFonts w:ascii="仿宋_GB2312" w:eastAsia="仿宋_GB2312"/>
                <w:szCs w:val="21"/>
              </w:rPr>
            </w:pPr>
            <w:r w:rsidRPr="007A6C1F">
              <w:rPr>
                <w:rFonts w:ascii="仿宋_GB2312" w:eastAsia="仿宋_GB2312" w:hint="eastAsia"/>
                <w:szCs w:val="21"/>
              </w:rPr>
              <w:t>公开竞选采购</w:t>
            </w:r>
          </w:p>
        </w:tc>
      </w:tr>
      <w:tr w:rsidR="008D0668" w:rsidRPr="007A6C1F" w:rsidTr="001C707F">
        <w:trPr>
          <w:trHeight w:val="626"/>
        </w:trPr>
        <w:tc>
          <w:tcPr>
            <w:tcW w:w="567"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rPr>
                <w:rFonts w:ascii="仿宋_GB2312" w:eastAsia="仿宋_GB2312"/>
                <w:szCs w:val="21"/>
              </w:rPr>
            </w:pPr>
            <w:r w:rsidRPr="007A6C1F">
              <w:rPr>
                <w:rFonts w:ascii="仿宋_GB2312" w:eastAsia="仿宋_GB2312" w:hint="eastAsia"/>
                <w:szCs w:val="21"/>
              </w:rPr>
              <w:t>5</w:t>
            </w:r>
          </w:p>
        </w:tc>
        <w:tc>
          <w:tcPr>
            <w:tcW w:w="1701"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jc w:val="center"/>
              <w:rPr>
                <w:rFonts w:ascii="仿宋_GB2312" w:eastAsia="仿宋_GB2312"/>
                <w:szCs w:val="21"/>
              </w:rPr>
            </w:pPr>
            <w:r w:rsidRPr="007A6C1F">
              <w:rPr>
                <w:rFonts w:ascii="仿宋_GB2312" w:eastAsia="仿宋_GB2312" w:hint="eastAsia"/>
                <w:szCs w:val="21"/>
              </w:rPr>
              <w:t>采购范围、内容</w:t>
            </w:r>
          </w:p>
        </w:tc>
        <w:tc>
          <w:tcPr>
            <w:tcW w:w="6946"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pStyle w:val="af7"/>
              <w:spacing w:line="360" w:lineRule="auto"/>
              <w:ind w:firstLineChars="200" w:firstLine="480"/>
              <w:rPr>
                <w:rFonts w:ascii="仿宋_GB2312" w:eastAsia="仿宋_GB2312"/>
                <w:szCs w:val="21"/>
              </w:rPr>
            </w:pPr>
            <w:r w:rsidRPr="007A6C1F">
              <w:rPr>
                <w:rFonts w:ascii="仿宋_GB2312" w:eastAsia="仿宋_GB2312" w:hint="eastAsia"/>
                <w:szCs w:val="21"/>
              </w:rPr>
              <w:t>具体采购内容范围及要求详见后附报价单或后附协议。</w:t>
            </w:r>
          </w:p>
          <w:p w:rsidR="008D0668" w:rsidRPr="007A6C1F" w:rsidRDefault="008D0668" w:rsidP="001C707F">
            <w:pPr>
              <w:pStyle w:val="af7"/>
              <w:spacing w:line="360" w:lineRule="auto"/>
              <w:ind w:firstLineChars="200" w:firstLine="480"/>
              <w:rPr>
                <w:rFonts w:ascii="仿宋_GB2312" w:eastAsia="仿宋_GB2312"/>
                <w:szCs w:val="21"/>
              </w:rPr>
            </w:pPr>
            <w:r w:rsidRPr="007A6C1F">
              <w:rPr>
                <w:rFonts w:ascii="仿宋_GB2312" w:eastAsia="仿宋_GB2312" w:hint="eastAsia"/>
                <w:szCs w:val="21"/>
              </w:rPr>
              <w:t>双方的权利义务、合同期限、费用及支付方式等详见后附协议内容。</w:t>
            </w:r>
          </w:p>
        </w:tc>
      </w:tr>
      <w:tr w:rsidR="008D0668" w:rsidRPr="007A6C1F" w:rsidTr="001C707F">
        <w:trPr>
          <w:trHeight w:val="743"/>
        </w:trPr>
        <w:tc>
          <w:tcPr>
            <w:tcW w:w="567"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rPr>
                <w:rFonts w:ascii="仿宋_GB2312" w:eastAsia="仿宋_GB2312"/>
                <w:szCs w:val="21"/>
              </w:rPr>
            </w:pPr>
            <w:r w:rsidRPr="007A6C1F">
              <w:rPr>
                <w:rFonts w:ascii="仿宋_GB2312" w:eastAsia="仿宋_GB2312" w:hint="eastAsia"/>
                <w:szCs w:val="21"/>
              </w:rPr>
              <w:t>6</w:t>
            </w:r>
          </w:p>
        </w:tc>
        <w:tc>
          <w:tcPr>
            <w:tcW w:w="1701"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jc w:val="center"/>
              <w:rPr>
                <w:rFonts w:ascii="仿宋_GB2312" w:eastAsia="仿宋_GB2312"/>
                <w:szCs w:val="21"/>
              </w:rPr>
            </w:pPr>
            <w:r w:rsidRPr="007A6C1F">
              <w:rPr>
                <w:rFonts w:ascii="仿宋_GB2312" w:eastAsia="仿宋_GB2312" w:hint="eastAsia"/>
                <w:szCs w:val="21"/>
              </w:rPr>
              <w:t>竞投资格要求</w:t>
            </w:r>
          </w:p>
        </w:tc>
        <w:tc>
          <w:tcPr>
            <w:tcW w:w="6946" w:type="dxa"/>
            <w:tcBorders>
              <w:top w:val="single" w:sz="4" w:space="0" w:color="auto"/>
              <w:left w:val="single" w:sz="4" w:space="0" w:color="auto"/>
              <w:bottom w:val="single" w:sz="4" w:space="0" w:color="auto"/>
              <w:right w:val="single" w:sz="4" w:space="0" w:color="auto"/>
            </w:tcBorders>
            <w:vAlign w:val="center"/>
          </w:tcPr>
          <w:p w:rsidR="008D0668" w:rsidRPr="007A6C1F" w:rsidRDefault="00C3724B" w:rsidP="007A6C1F">
            <w:pPr>
              <w:pStyle w:val="-11"/>
              <w:spacing w:line="360" w:lineRule="auto"/>
              <w:ind w:left="420" w:firstLineChars="0" w:firstLine="0"/>
              <w:jc w:val="left"/>
              <w:rPr>
                <w:rFonts w:ascii="仿宋_GB2312" w:eastAsia="仿宋_GB2312" w:hAnsi="宋体"/>
                <w:szCs w:val="21"/>
              </w:rPr>
            </w:pPr>
            <w:r w:rsidRPr="007A6C1F">
              <w:rPr>
                <w:rFonts w:ascii="仿宋_GB2312" w:eastAsia="仿宋_GB2312" w:hAnsi="仿宋_GB2312" w:cs="仿宋_GB2312" w:hint="eastAsia"/>
                <w:kern w:val="0"/>
                <w:szCs w:val="21"/>
              </w:rPr>
              <w:t>详见公告。</w:t>
            </w:r>
          </w:p>
        </w:tc>
      </w:tr>
      <w:tr w:rsidR="008D0668" w:rsidRPr="007A6C1F" w:rsidTr="001C707F">
        <w:trPr>
          <w:trHeight w:val="622"/>
        </w:trPr>
        <w:tc>
          <w:tcPr>
            <w:tcW w:w="567"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rPr>
                <w:rFonts w:ascii="仿宋_GB2312" w:eastAsia="仿宋_GB2312"/>
                <w:szCs w:val="21"/>
              </w:rPr>
            </w:pPr>
            <w:r w:rsidRPr="007A6C1F">
              <w:rPr>
                <w:rFonts w:ascii="仿宋_GB2312" w:eastAsia="仿宋_GB2312" w:hint="eastAsia"/>
                <w:szCs w:val="21"/>
              </w:rPr>
              <w:t>7</w:t>
            </w:r>
          </w:p>
        </w:tc>
        <w:tc>
          <w:tcPr>
            <w:tcW w:w="1701"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jc w:val="center"/>
              <w:rPr>
                <w:rFonts w:ascii="仿宋_GB2312" w:eastAsia="仿宋_GB2312"/>
                <w:szCs w:val="21"/>
              </w:rPr>
            </w:pPr>
            <w:r w:rsidRPr="007A6C1F">
              <w:rPr>
                <w:rFonts w:ascii="仿宋_GB2312" w:eastAsia="仿宋_GB2312" w:hint="eastAsia"/>
                <w:szCs w:val="21"/>
              </w:rPr>
              <w:t>承包方式</w:t>
            </w:r>
          </w:p>
        </w:tc>
        <w:tc>
          <w:tcPr>
            <w:tcW w:w="6946" w:type="dxa"/>
            <w:tcBorders>
              <w:top w:val="single" w:sz="4" w:space="0" w:color="auto"/>
              <w:left w:val="single" w:sz="4" w:space="0" w:color="auto"/>
              <w:bottom w:val="single" w:sz="4" w:space="0" w:color="auto"/>
              <w:right w:val="single" w:sz="4" w:space="0" w:color="auto"/>
            </w:tcBorders>
            <w:vAlign w:val="center"/>
          </w:tcPr>
          <w:p w:rsidR="008D0668" w:rsidRPr="007A6C1F" w:rsidRDefault="002F6CA1" w:rsidP="001C707F">
            <w:pPr>
              <w:spacing w:line="360" w:lineRule="auto"/>
              <w:ind w:firstLineChars="200" w:firstLine="480"/>
              <w:rPr>
                <w:rFonts w:ascii="仿宋_GB2312" w:eastAsia="仿宋_GB2312"/>
                <w:szCs w:val="21"/>
              </w:rPr>
            </w:pPr>
            <w:r w:rsidRPr="007A6C1F">
              <w:rPr>
                <w:rFonts w:ascii="仿宋_GB2312" w:eastAsia="仿宋_GB2312" w:hint="eastAsia"/>
                <w:szCs w:val="21"/>
              </w:rPr>
              <w:t>总价</w:t>
            </w:r>
            <w:r w:rsidR="008D0668" w:rsidRPr="007A6C1F">
              <w:rPr>
                <w:rFonts w:ascii="仿宋_GB2312" w:eastAsia="仿宋_GB2312" w:hint="eastAsia"/>
                <w:szCs w:val="21"/>
              </w:rPr>
              <w:t>包干</w:t>
            </w:r>
          </w:p>
        </w:tc>
      </w:tr>
      <w:tr w:rsidR="008D0668" w:rsidRPr="007A6C1F" w:rsidTr="001C707F">
        <w:trPr>
          <w:trHeight w:val="461"/>
        </w:trPr>
        <w:tc>
          <w:tcPr>
            <w:tcW w:w="567"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rPr>
                <w:rFonts w:ascii="仿宋_GB2312" w:eastAsia="仿宋_GB2312"/>
                <w:szCs w:val="21"/>
              </w:rPr>
            </w:pPr>
            <w:r w:rsidRPr="007A6C1F">
              <w:rPr>
                <w:rFonts w:ascii="仿宋_GB2312" w:eastAsia="仿宋_GB2312" w:hint="eastAsia"/>
                <w:szCs w:val="21"/>
              </w:rPr>
              <w:t>8</w:t>
            </w:r>
          </w:p>
        </w:tc>
        <w:tc>
          <w:tcPr>
            <w:tcW w:w="1701"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jc w:val="center"/>
              <w:rPr>
                <w:rFonts w:ascii="仿宋_GB2312" w:eastAsia="仿宋_GB2312"/>
                <w:szCs w:val="21"/>
              </w:rPr>
            </w:pPr>
            <w:r w:rsidRPr="007A6C1F">
              <w:rPr>
                <w:rFonts w:ascii="仿宋_GB2312" w:eastAsia="仿宋_GB2312" w:hint="eastAsia"/>
                <w:szCs w:val="21"/>
              </w:rPr>
              <w:t>质量标准</w:t>
            </w:r>
          </w:p>
        </w:tc>
        <w:tc>
          <w:tcPr>
            <w:tcW w:w="6946"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ind w:firstLineChars="200" w:firstLine="480"/>
              <w:rPr>
                <w:rFonts w:ascii="仿宋_GB2312" w:eastAsia="仿宋_GB2312"/>
                <w:szCs w:val="21"/>
              </w:rPr>
            </w:pPr>
            <w:r w:rsidRPr="007A6C1F">
              <w:rPr>
                <w:rFonts w:ascii="仿宋_GB2312" w:eastAsia="仿宋_GB2312" w:hint="eastAsia"/>
                <w:szCs w:val="21"/>
              </w:rPr>
              <w:t>合格</w:t>
            </w:r>
          </w:p>
        </w:tc>
      </w:tr>
      <w:tr w:rsidR="008D0668" w:rsidRPr="007A6C1F" w:rsidTr="001C707F">
        <w:trPr>
          <w:trHeight w:val="453"/>
        </w:trPr>
        <w:tc>
          <w:tcPr>
            <w:tcW w:w="567"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rPr>
                <w:rFonts w:ascii="仿宋_GB2312" w:eastAsia="仿宋_GB2312"/>
                <w:szCs w:val="21"/>
              </w:rPr>
            </w:pPr>
            <w:r w:rsidRPr="007A6C1F">
              <w:rPr>
                <w:rFonts w:ascii="仿宋_GB2312" w:eastAsia="仿宋_GB2312" w:hint="eastAsia"/>
                <w:szCs w:val="21"/>
              </w:rPr>
              <w:t>9</w:t>
            </w:r>
          </w:p>
        </w:tc>
        <w:tc>
          <w:tcPr>
            <w:tcW w:w="1701"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jc w:val="center"/>
              <w:rPr>
                <w:rFonts w:ascii="仿宋_GB2312" w:eastAsia="仿宋_GB2312"/>
                <w:szCs w:val="21"/>
              </w:rPr>
            </w:pPr>
            <w:r w:rsidRPr="007A6C1F">
              <w:rPr>
                <w:rFonts w:ascii="仿宋_GB2312" w:eastAsia="仿宋_GB2312" w:hint="eastAsia"/>
                <w:szCs w:val="21"/>
              </w:rPr>
              <w:t>报价方式</w:t>
            </w:r>
          </w:p>
        </w:tc>
        <w:tc>
          <w:tcPr>
            <w:tcW w:w="6946"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ind w:firstLineChars="200" w:firstLine="480"/>
              <w:rPr>
                <w:rFonts w:ascii="仿宋_GB2312" w:eastAsia="仿宋_GB2312"/>
                <w:szCs w:val="21"/>
              </w:rPr>
            </w:pPr>
            <w:r w:rsidRPr="007A6C1F">
              <w:rPr>
                <w:rFonts w:ascii="仿宋_GB2312" w:eastAsia="仿宋_GB2312" w:hint="eastAsia"/>
                <w:szCs w:val="21"/>
              </w:rPr>
              <w:t>根据采购人要求的报价格式，按</w:t>
            </w:r>
            <w:r w:rsidR="002F6CA1" w:rsidRPr="007A6C1F">
              <w:rPr>
                <w:rFonts w:ascii="仿宋_GB2312" w:eastAsia="仿宋_GB2312" w:hint="eastAsia"/>
                <w:szCs w:val="21"/>
              </w:rPr>
              <w:t>总价包干</w:t>
            </w:r>
            <w:r w:rsidRPr="007A6C1F">
              <w:rPr>
                <w:rFonts w:ascii="仿宋_GB2312" w:eastAsia="仿宋_GB2312" w:hint="eastAsia"/>
                <w:szCs w:val="21"/>
              </w:rPr>
              <w:t>进行密封报价</w:t>
            </w:r>
          </w:p>
        </w:tc>
      </w:tr>
      <w:tr w:rsidR="008D0668" w:rsidRPr="007A6C1F" w:rsidTr="001C707F">
        <w:trPr>
          <w:trHeight w:val="495"/>
        </w:trPr>
        <w:tc>
          <w:tcPr>
            <w:tcW w:w="567"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rPr>
                <w:rFonts w:ascii="仿宋_GB2312" w:eastAsia="仿宋_GB2312"/>
                <w:szCs w:val="21"/>
              </w:rPr>
            </w:pPr>
            <w:r w:rsidRPr="007A6C1F">
              <w:rPr>
                <w:rFonts w:ascii="仿宋_GB2312" w:eastAsia="仿宋_GB2312" w:hint="eastAsia"/>
                <w:szCs w:val="21"/>
              </w:rPr>
              <w:t>10</w:t>
            </w:r>
          </w:p>
        </w:tc>
        <w:tc>
          <w:tcPr>
            <w:tcW w:w="1701"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jc w:val="center"/>
              <w:rPr>
                <w:rFonts w:ascii="仿宋_GB2312" w:eastAsia="仿宋_GB2312"/>
                <w:szCs w:val="21"/>
              </w:rPr>
            </w:pPr>
            <w:r w:rsidRPr="007A6C1F">
              <w:rPr>
                <w:rFonts w:ascii="仿宋_GB2312" w:eastAsia="仿宋_GB2312" w:hint="eastAsia"/>
                <w:szCs w:val="21"/>
              </w:rPr>
              <w:t>最高限价</w:t>
            </w:r>
          </w:p>
        </w:tc>
        <w:tc>
          <w:tcPr>
            <w:tcW w:w="6946"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ind w:firstLineChars="200" w:firstLine="480"/>
              <w:rPr>
                <w:rFonts w:ascii="仿宋_GB2312" w:eastAsia="仿宋_GB2312"/>
                <w:color w:val="FF0000"/>
                <w:szCs w:val="21"/>
              </w:rPr>
            </w:pPr>
            <w:r w:rsidRPr="007A6C1F">
              <w:rPr>
                <w:rFonts w:ascii="仿宋_GB2312" w:eastAsia="仿宋_GB2312"/>
                <w:szCs w:val="21"/>
              </w:rPr>
              <w:t>380,000</w:t>
            </w:r>
            <w:r w:rsidRPr="007A6C1F">
              <w:rPr>
                <w:rFonts w:ascii="仿宋_GB2312" w:eastAsia="仿宋_GB2312" w:hint="eastAsia"/>
                <w:szCs w:val="21"/>
              </w:rPr>
              <w:t>元</w:t>
            </w:r>
          </w:p>
        </w:tc>
      </w:tr>
      <w:tr w:rsidR="008D0668" w:rsidRPr="007A6C1F" w:rsidTr="001C707F">
        <w:trPr>
          <w:trHeight w:val="548"/>
        </w:trPr>
        <w:tc>
          <w:tcPr>
            <w:tcW w:w="567"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rPr>
                <w:rFonts w:ascii="仿宋_GB2312" w:eastAsia="仿宋_GB2312"/>
                <w:szCs w:val="21"/>
              </w:rPr>
            </w:pPr>
            <w:r w:rsidRPr="007A6C1F">
              <w:rPr>
                <w:rFonts w:ascii="仿宋_GB2312" w:eastAsia="仿宋_GB2312" w:hint="eastAsia"/>
                <w:szCs w:val="21"/>
              </w:rPr>
              <w:t>11</w:t>
            </w:r>
          </w:p>
        </w:tc>
        <w:tc>
          <w:tcPr>
            <w:tcW w:w="1701"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jc w:val="center"/>
              <w:rPr>
                <w:rFonts w:ascii="仿宋_GB2312" w:eastAsia="仿宋_GB2312"/>
                <w:szCs w:val="21"/>
              </w:rPr>
            </w:pPr>
            <w:r w:rsidRPr="007A6C1F">
              <w:rPr>
                <w:rFonts w:ascii="仿宋_GB2312" w:eastAsia="仿宋_GB2312" w:hint="eastAsia"/>
                <w:szCs w:val="21"/>
              </w:rPr>
              <w:t>工期要求</w:t>
            </w:r>
          </w:p>
        </w:tc>
        <w:tc>
          <w:tcPr>
            <w:tcW w:w="6946"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ind w:firstLineChars="200" w:firstLine="480"/>
              <w:rPr>
                <w:rFonts w:ascii="仿宋_GB2312" w:eastAsia="仿宋_GB2312"/>
                <w:szCs w:val="21"/>
              </w:rPr>
            </w:pPr>
            <w:r w:rsidRPr="007A6C1F">
              <w:rPr>
                <w:rFonts w:ascii="仿宋_GB2312" w:eastAsia="仿宋_GB2312" w:hint="eastAsia"/>
                <w:szCs w:val="21"/>
              </w:rPr>
              <w:t>按照</w:t>
            </w:r>
            <w:r w:rsidR="00BF18FA" w:rsidRPr="007A6C1F">
              <w:rPr>
                <w:rFonts w:ascii="仿宋_GB2312" w:eastAsia="仿宋_GB2312" w:hint="eastAsia"/>
                <w:szCs w:val="21"/>
              </w:rPr>
              <w:t>合同明</w:t>
            </w:r>
            <w:r w:rsidR="00574108" w:rsidRPr="007A6C1F">
              <w:rPr>
                <w:rFonts w:ascii="仿宋_GB2312" w:eastAsia="仿宋_GB2312" w:hint="eastAsia"/>
                <w:szCs w:val="21"/>
              </w:rPr>
              <w:t>确</w:t>
            </w:r>
            <w:r w:rsidR="00BF18FA" w:rsidRPr="007A6C1F">
              <w:rPr>
                <w:rFonts w:ascii="仿宋_GB2312" w:eastAsia="仿宋_GB2312" w:hint="eastAsia"/>
                <w:szCs w:val="21"/>
              </w:rPr>
              <w:t>日期及</w:t>
            </w:r>
            <w:r w:rsidR="00002A75" w:rsidRPr="007A6C1F">
              <w:rPr>
                <w:rFonts w:ascii="仿宋_GB2312" w:eastAsia="仿宋_GB2312" w:hint="eastAsia"/>
                <w:szCs w:val="21"/>
              </w:rPr>
              <w:t>要</w:t>
            </w:r>
            <w:r w:rsidRPr="007A6C1F">
              <w:rPr>
                <w:rFonts w:ascii="仿宋_GB2312" w:eastAsia="仿宋_GB2312" w:hint="eastAsia"/>
                <w:szCs w:val="21"/>
              </w:rPr>
              <w:t>求实施海心</w:t>
            </w:r>
            <w:proofErr w:type="gramStart"/>
            <w:r w:rsidRPr="007A6C1F">
              <w:rPr>
                <w:rFonts w:ascii="仿宋_GB2312" w:eastAsia="仿宋_GB2312" w:hint="eastAsia"/>
                <w:szCs w:val="21"/>
              </w:rPr>
              <w:t>沙商业</w:t>
            </w:r>
            <w:proofErr w:type="gramEnd"/>
            <w:r w:rsidRPr="007A6C1F">
              <w:rPr>
                <w:rFonts w:ascii="仿宋_GB2312" w:eastAsia="仿宋_GB2312" w:hint="eastAsia"/>
                <w:szCs w:val="21"/>
              </w:rPr>
              <w:t>策划服务项目并通过甲方验收</w:t>
            </w:r>
          </w:p>
        </w:tc>
      </w:tr>
      <w:tr w:rsidR="008D0668" w:rsidRPr="007A6C1F" w:rsidTr="001C707F">
        <w:trPr>
          <w:trHeight w:val="548"/>
        </w:trPr>
        <w:tc>
          <w:tcPr>
            <w:tcW w:w="567"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rPr>
                <w:rFonts w:ascii="仿宋_GB2312" w:eastAsia="仿宋_GB2312"/>
                <w:szCs w:val="21"/>
              </w:rPr>
            </w:pPr>
            <w:r w:rsidRPr="007A6C1F">
              <w:rPr>
                <w:rFonts w:ascii="仿宋_GB2312" w:eastAsia="仿宋_GB2312" w:hint="eastAsia"/>
                <w:szCs w:val="21"/>
              </w:rPr>
              <w:t>12</w:t>
            </w:r>
          </w:p>
        </w:tc>
        <w:tc>
          <w:tcPr>
            <w:tcW w:w="1701"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jc w:val="center"/>
              <w:rPr>
                <w:rFonts w:ascii="仿宋_GB2312" w:eastAsia="仿宋_GB2312"/>
                <w:szCs w:val="21"/>
              </w:rPr>
            </w:pPr>
            <w:r w:rsidRPr="007A6C1F">
              <w:rPr>
                <w:rFonts w:ascii="仿宋_GB2312" w:eastAsia="仿宋_GB2312" w:hint="eastAsia"/>
                <w:szCs w:val="21"/>
              </w:rPr>
              <w:t>评审方式</w:t>
            </w:r>
          </w:p>
        </w:tc>
        <w:tc>
          <w:tcPr>
            <w:tcW w:w="6946"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ind w:firstLineChars="200" w:firstLine="480"/>
              <w:rPr>
                <w:rFonts w:ascii="仿宋_GB2312" w:eastAsia="仿宋_GB2312"/>
                <w:szCs w:val="21"/>
              </w:rPr>
            </w:pPr>
            <w:r w:rsidRPr="007A6C1F">
              <w:rPr>
                <w:rFonts w:ascii="仿宋_GB2312" w:eastAsia="仿宋_GB2312" w:hint="eastAsia"/>
                <w:szCs w:val="21"/>
              </w:rPr>
              <w:t>采用经资格审核后综合评分中标形式定标</w:t>
            </w:r>
          </w:p>
        </w:tc>
      </w:tr>
      <w:tr w:rsidR="008D0668" w:rsidRPr="007A6C1F" w:rsidTr="001C707F">
        <w:trPr>
          <w:trHeight w:val="662"/>
        </w:trPr>
        <w:tc>
          <w:tcPr>
            <w:tcW w:w="567"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rPr>
                <w:rFonts w:ascii="仿宋_GB2312" w:eastAsia="仿宋_GB2312"/>
                <w:szCs w:val="21"/>
              </w:rPr>
            </w:pPr>
            <w:r w:rsidRPr="007A6C1F">
              <w:rPr>
                <w:rFonts w:ascii="仿宋_GB2312" w:eastAsia="仿宋_GB2312" w:hint="eastAsia"/>
                <w:szCs w:val="21"/>
              </w:rPr>
              <w:t>13</w:t>
            </w:r>
          </w:p>
        </w:tc>
        <w:tc>
          <w:tcPr>
            <w:tcW w:w="1701"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jc w:val="center"/>
              <w:rPr>
                <w:rFonts w:ascii="仿宋_GB2312" w:eastAsia="仿宋_GB2312"/>
                <w:szCs w:val="21"/>
              </w:rPr>
            </w:pPr>
            <w:r w:rsidRPr="007A6C1F">
              <w:rPr>
                <w:rFonts w:ascii="仿宋_GB2312" w:eastAsia="仿宋_GB2312" w:hint="eastAsia"/>
                <w:szCs w:val="21"/>
              </w:rPr>
              <w:t>竞投文件编制要求</w:t>
            </w:r>
          </w:p>
        </w:tc>
        <w:tc>
          <w:tcPr>
            <w:tcW w:w="6946"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ind w:firstLineChars="200" w:firstLine="480"/>
              <w:rPr>
                <w:rFonts w:ascii="仿宋_GB2312" w:eastAsia="仿宋_GB2312"/>
                <w:szCs w:val="21"/>
              </w:rPr>
            </w:pPr>
            <w:r w:rsidRPr="007A6C1F">
              <w:rPr>
                <w:rFonts w:ascii="仿宋_GB2312" w:eastAsia="仿宋_GB2312" w:hint="eastAsia"/>
                <w:szCs w:val="21"/>
              </w:rPr>
              <w:t>1. 竞投人应按采购文件的要求制作并递交竞投文件，并保证所提供的全部资料的真实性、准确性；</w:t>
            </w:r>
          </w:p>
          <w:p w:rsidR="008D0668" w:rsidRPr="007A6C1F" w:rsidRDefault="008D0668" w:rsidP="001C707F">
            <w:pPr>
              <w:spacing w:line="360" w:lineRule="auto"/>
              <w:ind w:firstLineChars="200" w:firstLine="480"/>
              <w:rPr>
                <w:rFonts w:ascii="仿宋_GB2312" w:eastAsia="仿宋_GB2312"/>
                <w:szCs w:val="21"/>
              </w:rPr>
            </w:pPr>
            <w:r w:rsidRPr="007A6C1F">
              <w:rPr>
                <w:rFonts w:ascii="仿宋_GB2312" w:eastAsia="仿宋_GB2312" w:hint="eastAsia"/>
                <w:szCs w:val="21"/>
              </w:rPr>
              <w:t>2. 竞投文件和来往函件应用简体中文书写，计量单位应使用国际公制单位；</w:t>
            </w:r>
          </w:p>
          <w:p w:rsidR="008D0668" w:rsidRPr="007A6C1F" w:rsidRDefault="008D0668" w:rsidP="001C707F">
            <w:pPr>
              <w:spacing w:line="360" w:lineRule="auto"/>
              <w:ind w:firstLineChars="200" w:firstLine="480"/>
              <w:rPr>
                <w:rFonts w:ascii="仿宋_GB2312" w:eastAsia="仿宋_GB2312"/>
                <w:szCs w:val="21"/>
              </w:rPr>
            </w:pPr>
            <w:r w:rsidRPr="007A6C1F">
              <w:rPr>
                <w:rFonts w:ascii="仿宋_GB2312" w:eastAsia="仿宋_GB2312" w:hint="eastAsia"/>
                <w:szCs w:val="21"/>
              </w:rPr>
              <w:t>3. 竞投人须用人民币作为报价的货币单位。竞投文件的大写金额和小写金额不一致的，以大写金额为准；总价金额与按单价汇总金额不一致的，以单价金额计算结果为准；单价金额小数点</w:t>
            </w:r>
            <w:r w:rsidRPr="007A6C1F">
              <w:rPr>
                <w:rFonts w:ascii="仿宋_GB2312" w:eastAsia="仿宋_GB2312" w:hint="eastAsia"/>
                <w:szCs w:val="21"/>
              </w:rPr>
              <w:lastRenderedPageBreak/>
              <w:t>有明显错位的，应以总价为准，并修改单价。</w:t>
            </w:r>
          </w:p>
        </w:tc>
      </w:tr>
      <w:tr w:rsidR="008D0668" w:rsidRPr="007A6C1F" w:rsidTr="001C707F">
        <w:trPr>
          <w:trHeight w:val="270"/>
        </w:trPr>
        <w:tc>
          <w:tcPr>
            <w:tcW w:w="567"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rPr>
                <w:rFonts w:ascii="仿宋_GB2312" w:eastAsia="仿宋_GB2312"/>
                <w:szCs w:val="21"/>
              </w:rPr>
            </w:pPr>
            <w:r w:rsidRPr="007A6C1F">
              <w:rPr>
                <w:rFonts w:ascii="仿宋_GB2312" w:eastAsia="仿宋_GB2312" w:hint="eastAsia"/>
                <w:szCs w:val="21"/>
              </w:rPr>
              <w:lastRenderedPageBreak/>
              <w:t>14</w:t>
            </w:r>
          </w:p>
        </w:tc>
        <w:tc>
          <w:tcPr>
            <w:tcW w:w="1701"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jc w:val="center"/>
              <w:rPr>
                <w:rFonts w:ascii="仿宋_GB2312" w:eastAsia="仿宋_GB2312"/>
                <w:szCs w:val="21"/>
              </w:rPr>
            </w:pPr>
            <w:r w:rsidRPr="007A6C1F">
              <w:rPr>
                <w:rFonts w:ascii="仿宋_GB2312" w:eastAsia="仿宋_GB2312" w:hint="eastAsia"/>
                <w:bCs/>
                <w:szCs w:val="21"/>
              </w:rPr>
              <w:t>竞投文件的组成</w:t>
            </w:r>
          </w:p>
        </w:tc>
        <w:tc>
          <w:tcPr>
            <w:tcW w:w="6946"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ind w:firstLineChars="200" w:firstLine="480"/>
              <w:rPr>
                <w:rFonts w:ascii="仿宋_GB2312" w:eastAsia="仿宋_GB2312"/>
                <w:szCs w:val="21"/>
              </w:rPr>
            </w:pPr>
            <w:r w:rsidRPr="007A6C1F">
              <w:rPr>
                <w:rFonts w:ascii="仿宋_GB2312" w:eastAsia="仿宋_GB2312" w:hint="eastAsia"/>
                <w:szCs w:val="21"/>
              </w:rPr>
              <w:t>1. 提供符合本采购项目竞投资格要求的《营业执照》等相关的工商、税务营业证件，及其他相关资料；</w:t>
            </w:r>
          </w:p>
          <w:p w:rsidR="008D0668" w:rsidRPr="007A6C1F" w:rsidRDefault="008D0668" w:rsidP="001C707F">
            <w:pPr>
              <w:spacing w:line="360" w:lineRule="auto"/>
              <w:ind w:firstLineChars="200" w:firstLine="480"/>
              <w:rPr>
                <w:rFonts w:ascii="仿宋_GB2312" w:eastAsia="仿宋_GB2312"/>
                <w:szCs w:val="21"/>
              </w:rPr>
            </w:pPr>
            <w:r w:rsidRPr="007A6C1F">
              <w:rPr>
                <w:rFonts w:ascii="仿宋_GB2312" w:eastAsia="仿宋_GB2312" w:hint="eastAsia"/>
                <w:szCs w:val="21"/>
              </w:rPr>
              <w:t>2. 密封完好的竞投报价清单（盖章）；</w:t>
            </w:r>
          </w:p>
          <w:p w:rsidR="008D0668" w:rsidRPr="007A6C1F" w:rsidRDefault="008D0668" w:rsidP="001C707F">
            <w:pPr>
              <w:spacing w:line="360" w:lineRule="auto"/>
              <w:ind w:firstLineChars="200" w:firstLine="480"/>
              <w:rPr>
                <w:rFonts w:ascii="仿宋_GB2312" w:eastAsia="仿宋_GB2312"/>
                <w:szCs w:val="21"/>
              </w:rPr>
            </w:pPr>
            <w:r w:rsidRPr="007A6C1F">
              <w:rPr>
                <w:rFonts w:ascii="仿宋_GB2312" w:eastAsia="仿宋_GB2312" w:hint="eastAsia"/>
                <w:szCs w:val="21"/>
              </w:rPr>
              <w:t xml:space="preserve">3. </w:t>
            </w:r>
            <w:r w:rsidRPr="007A6C1F">
              <w:rPr>
                <w:rFonts w:ascii="仿宋_GB2312" w:eastAsia="仿宋_GB2312" w:hint="eastAsia"/>
                <w:color w:val="000000"/>
                <w:szCs w:val="21"/>
              </w:rPr>
              <w:t>有效法人证明书及授权委托书</w:t>
            </w:r>
            <w:r w:rsidRPr="007A6C1F">
              <w:rPr>
                <w:rFonts w:ascii="仿宋_GB2312" w:eastAsia="仿宋_GB2312" w:hint="eastAsia"/>
                <w:szCs w:val="21"/>
              </w:rPr>
              <w:t>（盖章）；</w:t>
            </w:r>
          </w:p>
          <w:p w:rsidR="008D0668" w:rsidRPr="007A6C1F" w:rsidRDefault="008D0668" w:rsidP="001C707F">
            <w:pPr>
              <w:spacing w:line="360" w:lineRule="auto"/>
              <w:ind w:firstLineChars="200" w:firstLine="480"/>
              <w:rPr>
                <w:rFonts w:ascii="仿宋_GB2312" w:eastAsia="仿宋_GB2312"/>
                <w:szCs w:val="21"/>
              </w:rPr>
            </w:pPr>
            <w:r w:rsidRPr="007A6C1F">
              <w:rPr>
                <w:rFonts w:ascii="仿宋_GB2312" w:eastAsia="仿宋_GB2312" w:hint="eastAsia"/>
                <w:szCs w:val="21"/>
              </w:rPr>
              <w:t>4. 竞投人认为须提交与评分内容相关的其他资料。</w:t>
            </w:r>
          </w:p>
        </w:tc>
      </w:tr>
      <w:tr w:rsidR="008D0668" w:rsidRPr="007A6C1F" w:rsidTr="001C707F">
        <w:trPr>
          <w:trHeight w:val="475"/>
        </w:trPr>
        <w:tc>
          <w:tcPr>
            <w:tcW w:w="567"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rPr>
                <w:rFonts w:ascii="仿宋_GB2312" w:eastAsia="仿宋_GB2312"/>
                <w:szCs w:val="21"/>
              </w:rPr>
            </w:pPr>
            <w:r w:rsidRPr="007A6C1F">
              <w:rPr>
                <w:rFonts w:ascii="仿宋_GB2312" w:eastAsia="仿宋_GB2312" w:hint="eastAsia"/>
                <w:szCs w:val="21"/>
              </w:rPr>
              <w:t>15</w:t>
            </w:r>
          </w:p>
        </w:tc>
        <w:tc>
          <w:tcPr>
            <w:tcW w:w="1701"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jc w:val="center"/>
              <w:rPr>
                <w:rFonts w:ascii="仿宋_GB2312" w:eastAsia="仿宋_GB2312"/>
                <w:szCs w:val="21"/>
              </w:rPr>
            </w:pPr>
            <w:r w:rsidRPr="007A6C1F">
              <w:rPr>
                <w:rFonts w:ascii="仿宋_GB2312" w:eastAsia="仿宋_GB2312" w:hint="eastAsia"/>
                <w:szCs w:val="21"/>
              </w:rPr>
              <w:t>竞投文件份数</w:t>
            </w:r>
          </w:p>
        </w:tc>
        <w:tc>
          <w:tcPr>
            <w:tcW w:w="6946"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ind w:firstLineChars="200" w:firstLine="480"/>
              <w:rPr>
                <w:rFonts w:ascii="仿宋_GB2312" w:eastAsia="仿宋_GB2312"/>
                <w:szCs w:val="21"/>
              </w:rPr>
            </w:pPr>
            <w:r w:rsidRPr="007A6C1F">
              <w:rPr>
                <w:rFonts w:ascii="仿宋_GB2312" w:eastAsia="仿宋_GB2312" w:hint="eastAsia"/>
                <w:szCs w:val="21"/>
              </w:rPr>
              <w:t>正本一份，</w:t>
            </w:r>
            <w:r w:rsidRPr="007A6C1F">
              <w:rPr>
                <w:rFonts w:ascii="仿宋_GB2312" w:eastAsia="仿宋_GB2312" w:hint="eastAsia"/>
                <w:color w:val="000000"/>
                <w:szCs w:val="21"/>
              </w:rPr>
              <w:t>副本一份；</w:t>
            </w:r>
            <w:r w:rsidRPr="007A6C1F">
              <w:rPr>
                <w:rFonts w:ascii="仿宋_GB2312" w:eastAsia="仿宋_GB2312" w:hint="eastAsia"/>
                <w:szCs w:val="21"/>
              </w:rPr>
              <w:t>所有竞投文件应用</w:t>
            </w:r>
            <w:r w:rsidRPr="007A6C1F">
              <w:rPr>
                <w:rFonts w:ascii="仿宋_GB2312" w:eastAsia="仿宋_GB2312" w:hint="eastAsia"/>
                <w:szCs w:val="21"/>
                <w:u w:val="single"/>
              </w:rPr>
              <w:t>A4</w:t>
            </w:r>
            <w:r w:rsidRPr="007A6C1F">
              <w:rPr>
                <w:rFonts w:ascii="仿宋_GB2312" w:eastAsia="仿宋_GB2312" w:hint="eastAsia"/>
                <w:szCs w:val="21"/>
              </w:rPr>
              <w:t>规格纸打印，并装订成册。竞投文件于封面注明“正本”和“副本”。如果正本与副本不符，应以正本为准。</w:t>
            </w:r>
          </w:p>
        </w:tc>
      </w:tr>
      <w:tr w:rsidR="008D0668" w:rsidRPr="007A6C1F" w:rsidTr="001C707F">
        <w:trPr>
          <w:trHeight w:val="531"/>
        </w:trPr>
        <w:tc>
          <w:tcPr>
            <w:tcW w:w="567"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rPr>
                <w:rFonts w:ascii="仿宋_GB2312" w:eastAsia="仿宋_GB2312"/>
                <w:szCs w:val="21"/>
              </w:rPr>
            </w:pPr>
            <w:r w:rsidRPr="007A6C1F">
              <w:rPr>
                <w:rFonts w:ascii="仿宋_GB2312" w:eastAsia="仿宋_GB2312" w:hint="eastAsia"/>
                <w:szCs w:val="21"/>
              </w:rPr>
              <w:t>16</w:t>
            </w:r>
          </w:p>
        </w:tc>
        <w:tc>
          <w:tcPr>
            <w:tcW w:w="1701"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jc w:val="center"/>
              <w:rPr>
                <w:rFonts w:ascii="仿宋_GB2312" w:eastAsia="仿宋_GB2312"/>
                <w:szCs w:val="21"/>
              </w:rPr>
            </w:pPr>
            <w:r w:rsidRPr="007A6C1F">
              <w:rPr>
                <w:rFonts w:ascii="仿宋_GB2312" w:eastAsia="仿宋_GB2312" w:hint="eastAsia"/>
                <w:szCs w:val="21"/>
              </w:rPr>
              <w:t>竞投文件递交时间及截止时间</w:t>
            </w:r>
          </w:p>
        </w:tc>
        <w:tc>
          <w:tcPr>
            <w:tcW w:w="6946"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ind w:firstLineChars="200" w:firstLine="480"/>
              <w:rPr>
                <w:rFonts w:ascii="仿宋_GB2312" w:eastAsia="仿宋_GB2312"/>
                <w:szCs w:val="21"/>
              </w:rPr>
            </w:pPr>
            <w:r w:rsidRPr="007A6C1F">
              <w:rPr>
                <w:rFonts w:ascii="仿宋_GB2312" w:eastAsia="仿宋_GB2312" w:hint="eastAsia"/>
                <w:szCs w:val="21"/>
              </w:rPr>
              <w:t>竞投文件递交受理时间自201</w:t>
            </w:r>
            <w:r w:rsidRPr="007A6C1F">
              <w:rPr>
                <w:rFonts w:ascii="仿宋_GB2312" w:eastAsia="仿宋_GB2312"/>
                <w:szCs w:val="21"/>
              </w:rPr>
              <w:t>9</w:t>
            </w:r>
            <w:r w:rsidRPr="007A6C1F">
              <w:rPr>
                <w:rFonts w:ascii="仿宋_GB2312" w:eastAsia="仿宋_GB2312" w:hint="eastAsia"/>
                <w:szCs w:val="21"/>
              </w:rPr>
              <w:t>年</w:t>
            </w:r>
            <w:r w:rsidR="009C78AB" w:rsidRPr="007A6C1F">
              <w:rPr>
                <w:rFonts w:ascii="仿宋_GB2312" w:eastAsia="仿宋_GB2312"/>
                <w:szCs w:val="21"/>
              </w:rPr>
              <w:t>10</w:t>
            </w:r>
            <w:r w:rsidRPr="007A6C1F">
              <w:rPr>
                <w:rFonts w:ascii="仿宋_GB2312" w:eastAsia="仿宋_GB2312" w:hint="eastAsia"/>
                <w:szCs w:val="21"/>
              </w:rPr>
              <w:t>月</w:t>
            </w:r>
            <w:r w:rsidR="00385493">
              <w:rPr>
                <w:rFonts w:ascii="仿宋_GB2312" w:eastAsia="仿宋_GB2312" w:hint="eastAsia"/>
                <w:szCs w:val="21"/>
              </w:rPr>
              <w:t>9</w:t>
            </w:r>
            <w:r w:rsidRPr="007A6C1F">
              <w:rPr>
                <w:rFonts w:ascii="仿宋_GB2312" w:eastAsia="仿宋_GB2312" w:hint="eastAsia"/>
                <w:szCs w:val="21"/>
              </w:rPr>
              <w:t>日上午9：00起至1</w:t>
            </w:r>
            <w:r w:rsidRPr="007A6C1F">
              <w:rPr>
                <w:rFonts w:ascii="仿宋_GB2312" w:eastAsia="仿宋_GB2312"/>
                <w:szCs w:val="21"/>
              </w:rPr>
              <w:t>0</w:t>
            </w:r>
            <w:r w:rsidRPr="007A6C1F">
              <w:rPr>
                <w:rFonts w:ascii="仿宋_GB2312" w:eastAsia="仿宋_GB2312" w:hint="eastAsia"/>
                <w:szCs w:val="21"/>
              </w:rPr>
              <w:t>:00截止；逾期不予受理。</w:t>
            </w:r>
          </w:p>
        </w:tc>
      </w:tr>
      <w:tr w:rsidR="008D0668" w:rsidRPr="007A6C1F" w:rsidTr="001C707F">
        <w:trPr>
          <w:trHeight w:val="531"/>
        </w:trPr>
        <w:tc>
          <w:tcPr>
            <w:tcW w:w="567"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rPr>
                <w:rFonts w:ascii="仿宋_GB2312" w:eastAsia="仿宋_GB2312"/>
                <w:szCs w:val="21"/>
              </w:rPr>
            </w:pPr>
            <w:r w:rsidRPr="007A6C1F">
              <w:rPr>
                <w:rFonts w:ascii="仿宋_GB2312" w:eastAsia="仿宋_GB2312" w:hint="eastAsia"/>
                <w:szCs w:val="21"/>
              </w:rPr>
              <w:t>17</w:t>
            </w:r>
          </w:p>
        </w:tc>
        <w:tc>
          <w:tcPr>
            <w:tcW w:w="1701"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jc w:val="center"/>
              <w:rPr>
                <w:rFonts w:ascii="仿宋_GB2312" w:eastAsia="仿宋_GB2312"/>
                <w:szCs w:val="21"/>
              </w:rPr>
            </w:pPr>
            <w:r w:rsidRPr="007A6C1F">
              <w:rPr>
                <w:rFonts w:ascii="仿宋_GB2312" w:eastAsia="仿宋_GB2312" w:hint="eastAsia"/>
                <w:szCs w:val="21"/>
              </w:rPr>
              <w:t>竞投有效期</w:t>
            </w:r>
          </w:p>
        </w:tc>
        <w:tc>
          <w:tcPr>
            <w:tcW w:w="6946"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ind w:firstLineChars="200" w:firstLine="480"/>
              <w:rPr>
                <w:rFonts w:ascii="仿宋_GB2312" w:eastAsia="仿宋_GB2312"/>
                <w:szCs w:val="21"/>
              </w:rPr>
            </w:pPr>
            <w:r w:rsidRPr="007A6C1F">
              <w:rPr>
                <w:rFonts w:ascii="仿宋_GB2312" w:eastAsia="仿宋_GB2312" w:hint="eastAsia"/>
                <w:szCs w:val="21"/>
              </w:rPr>
              <w:t>从竞投截止日起，竞投有效期为</w:t>
            </w:r>
            <w:r w:rsidR="008B7503" w:rsidRPr="007A6C1F">
              <w:rPr>
                <w:rFonts w:ascii="仿宋_GB2312" w:eastAsia="仿宋_GB2312"/>
                <w:szCs w:val="21"/>
                <w:u w:val="single"/>
              </w:rPr>
              <w:t>6</w:t>
            </w:r>
            <w:r w:rsidRPr="007A6C1F">
              <w:rPr>
                <w:rFonts w:ascii="仿宋_GB2312" w:eastAsia="仿宋_GB2312" w:hint="eastAsia"/>
                <w:szCs w:val="21"/>
                <w:u w:val="single"/>
              </w:rPr>
              <w:t>0</w:t>
            </w:r>
            <w:r w:rsidRPr="007A6C1F">
              <w:rPr>
                <w:rFonts w:ascii="仿宋_GB2312" w:eastAsia="仿宋_GB2312" w:hint="eastAsia"/>
                <w:szCs w:val="21"/>
              </w:rPr>
              <w:t>日历天。</w:t>
            </w:r>
          </w:p>
        </w:tc>
      </w:tr>
      <w:tr w:rsidR="008D0668" w:rsidRPr="007A6C1F" w:rsidTr="001C707F">
        <w:trPr>
          <w:trHeight w:val="531"/>
        </w:trPr>
        <w:tc>
          <w:tcPr>
            <w:tcW w:w="567"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rPr>
                <w:rFonts w:ascii="仿宋_GB2312" w:eastAsia="仿宋_GB2312"/>
                <w:szCs w:val="21"/>
              </w:rPr>
            </w:pPr>
            <w:r w:rsidRPr="007A6C1F">
              <w:rPr>
                <w:rFonts w:ascii="仿宋_GB2312" w:eastAsia="仿宋_GB2312" w:hint="eastAsia"/>
                <w:szCs w:val="21"/>
              </w:rPr>
              <w:t>18</w:t>
            </w:r>
          </w:p>
        </w:tc>
        <w:tc>
          <w:tcPr>
            <w:tcW w:w="1701"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jc w:val="center"/>
              <w:rPr>
                <w:rFonts w:ascii="仿宋_GB2312" w:eastAsia="仿宋_GB2312"/>
                <w:szCs w:val="21"/>
              </w:rPr>
            </w:pPr>
            <w:r w:rsidRPr="007A6C1F">
              <w:rPr>
                <w:rFonts w:ascii="仿宋_GB2312" w:eastAsia="仿宋_GB2312" w:hint="eastAsia"/>
                <w:szCs w:val="21"/>
              </w:rPr>
              <w:t>竞投保证金</w:t>
            </w:r>
          </w:p>
        </w:tc>
        <w:tc>
          <w:tcPr>
            <w:tcW w:w="6946"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ind w:firstLineChars="200" w:firstLine="480"/>
              <w:rPr>
                <w:rFonts w:ascii="仿宋_GB2312" w:eastAsia="仿宋_GB2312"/>
                <w:szCs w:val="21"/>
              </w:rPr>
            </w:pPr>
            <w:r w:rsidRPr="007A6C1F">
              <w:rPr>
                <w:rFonts w:ascii="仿宋_GB2312" w:eastAsia="仿宋_GB2312" w:hint="eastAsia"/>
                <w:szCs w:val="21"/>
              </w:rPr>
              <w:t>本采购项目不设竞投保证金。</w:t>
            </w:r>
          </w:p>
        </w:tc>
      </w:tr>
      <w:tr w:rsidR="008D0668" w:rsidRPr="007A6C1F" w:rsidTr="001C707F">
        <w:trPr>
          <w:trHeight w:val="531"/>
        </w:trPr>
        <w:tc>
          <w:tcPr>
            <w:tcW w:w="567"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rPr>
                <w:rFonts w:ascii="仿宋_GB2312" w:eastAsia="仿宋_GB2312"/>
                <w:szCs w:val="21"/>
              </w:rPr>
            </w:pPr>
            <w:r w:rsidRPr="007A6C1F">
              <w:rPr>
                <w:rFonts w:ascii="仿宋_GB2312" w:eastAsia="仿宋_GB2312" w:hint="eastAsia"/>
                <w:szCs w:val="21"/>
              </w:rPr>
              <w:t>19</w:t>
            </w:r>
          </w:p>
        </w:tc>
        <w:tc>
          <w:tcPr>
            <w:tcW w:w="1701"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jc w:val="center"/>
              <w:rPr>
                <w:rFonts w:ascii="仿宋_GB2312" w:eastAsia="仿宋_GB2312"/>
                <w:szCs w:val="21"/>
              </w:rPr>
            </w:pPr>
            <w:r w:rsidRPr="007A6C1F">
              <w:rPr>
                <w:rFonts w:ascii="仿宋_GB2312" w:eastAsia="仿宋_GB2312" w:hint="eastAsia"/>
                <w:bCs/>
                <w:szCs w:val="21"/>
              </w:rPr>
              <w:t>竞投文件的修改和撤回</w:t>
            </w:r>
          </w:p>
        </w:tc>
        <w:tc>
          <w:tcPr>
            <w:tcW w:w="6946"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ind w:firstLineChars="200" w:firstLine="480"/>
              <w:rPr>
                <w:rFonts w:ascii="仿宋_GB2312" w:eastAsia="仿宋_GB2312"/>
                <w:szCs w:val="21"/>
              </w:rPr>
            </w:pPr>
            <w:r w:rsidRPr="007A6C1F">
              <w:rPr>
                <w:rFonts w:ascii="仿宋_GB2312" w:eastAsia="仿宋_GB2312" w:hint="eastAsia"/>
                <w:szCs w:val="21"/>
              </w:rPr>
              <w:t>竞投截止时间之后，竞投人不得对其竞投文件做任何修改。从竞投截止时间起至竞投有效期前，竞投人不得撤回其竞投文件。</w:t>
            </w:r>
          </w:p>
        </w:tc>
      </w:tr>
      <w:tr w:rsidR="008D0668" w:rsidRPr="007A6C1F" w:rsidTr="001C707F">
        <w:trPr>
          <w:trHeight w:val="525"/>
        </w:trPr>
        <w:tc>
          <w:tcPr>
            <w:tcW w:w="567"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rPr>
                <w:rFonts w:ascii="仿宋_GB2312" w:eastAsia="仿宋_GB2312"/>
                <w:szCs w:val="21"/>
              </w:rPr>
            </w:pPr>
            <w:r w:rsidRPr="007A6C1F">
              <w:rPr>
                <w:rFonts w:ascii="仿宋_GB2312" w:eastAsia="仿宋_GB2312" w:hint="eastAsia"/>
                <w:szCs w:val="21"/>
              </w:rPr>
              <w:t>20</w:t>
            </w:r>
          </w:p>
        </w:tc>
        <w:tc>
          <w:tcPr>
            <w:tcW w:w="1701"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jc w:val="center"/>
              <w:rPr>
                <w:rFonts w:ascii="仿宋_GB2312" w:eastAsia="仿宋_GB2312"/>
                <w:szCs w:val="21"/>
              </w:rPr>
            </w:pPr>
            <w:r w:rsidRPr="007A6C1F">
              <w:rPr>
                <w:rFonts w:ascii="仿宋_GB2312" w:eastAsia="仿宋_GB2312" w:hint="eastAsia"/>
                <w:szCs w:val="21"/>
              </w:rPr>
              <w:t>竞投文件递交地点</w:t>
            </w:r>
          </w:p>
        </w:tc>
        <w:tc>
          <w:tcPr>
            <w:tcW w:w="6946"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ind w:firstLineChars="200" w:firstLine="480"/>
              <w:rPr>
                <w:rFonts w:ascii="仿宋_GB2312" w:eastAsia="仿宋_GB2312"/>
                <w:szCs w:val="21"/>
              </w:rPr>
            </w:pPr>
            <w:r w:rsidRPr="007A6C1F">
              <w:rPr>
                <w:rFonts w:ascii="仿宋_GB2312" w:eastAsia="仿宋_GB2312" w:hint="eastAsia"/>
                <w:szCs w:val="21"/>
              </w:rPr>
              <w:t>广州市越秀区流花路1</w:t>
            </w:r>
            <w:r w:rsidRPr="007A6C1F">
              <w:rPr>
                <w:rFonts w:ascii="仿宋_GB2312" w:eastAsia="仿宋_GB2312"/>
                <w:szCs w:val="21"/>
              </w:rPr>
              <w:t>17</w:t>
            </w:r>
            <w:r w:rsidRPr="007A6C1F">
              <w:rPr>
                <w:rFonts w:ascii="仿宋_GB2312" w:eastAsia="仿宋_GB2312" w:hint="eastAsia"/>
                <w:szCs w:val="21"/>
              </w:rPr>
              <w:t>号1</w:t>
            </w:r>
            <w:r w:rsidRPr="007A6C1F">
              <w:rPr>
                <w:rFonts w:ascii="仿宋_GB2312" w:eastAsia="仿宋_GB2312"/>
                <w:szCs w:val="21"/>
              </w:rPr>
              <w:t>5</w:t>
            </w:r>
            <w:r w:rsidRPr="007A6C1F">
              <w:rPr>
                <w:rFonts w:ascii="仿宋_GB2312" w:eastAsia="仿宋_GB2312" w:hint="eastAsia"/>
                <w:szCs w:val="21"/>
              </w:rPr>
              <w:t>号馆5楼2号会议室</w:t>
            </w:r>
          </w:p>
        </w:tc>
      </w:tr>
      <w:tr w:rsidR="008D0668" w:rsidRPr="007A6C1F" w:rsidTr="001C707F">
        <w:trPr>
          <w:trHeight w:val="525"/>
        </w:trPr>
        <w:tc>
          <w:tcPr>
            <w:tcW w:w="567"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rPr>
                <w:rFonts w:ascii="仿宋_GB2312" w:eastAsia="仿宋_GB2312"/>
                <w:szCs w:val="21"/>
              </w:rPr>
            </w:pPr>
            <w:r w:rsidRPr="007A6C1F">
              <w:rPr>
                <w:rFonts w:ascii="仿宋_GB2312" w:eastAsia="仿宋_GB2312" w:hint="eastAsia"/>
                <w:szCs w:val="21"/>
              </w:rPr>
              <w:t>21</w:t>
            </w:r>
          </w:p>
        </w:tc>
        <w:tc>
          <w:tcPr>
            <w:tcW w:w="1701"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jc w:val="center"/>
              <w:rPr>
                <w:rFonts w:ascii="仿宋_GB2312" w:eastAsia="仿宋_GB2312"/>
                <w:szCs w:val="21"/>
              </w:rPr>
            </w:pPr>
            <w:r w:rsidRPr="007A6C1F">
              <w:rPr>
                <w:rFonts w:ascii="仿宋_GB2312" w:eastAsia="仿宋_GB2312" w:hint="eastAsia"/>
                <w:bCs/>
                <w:szCs w:val="21"/>
              </w:rPr>
              <w:t>知识产权</w:t>
            </w:r>
          </w:p>
        </w:tc>
        <w:tc>
          <w:tcPr>
            <w:tcW w:w="6946"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ind w:firstLineChars="200" w:firstLine="480"/>
              <w:rPr>
                <w:rFonts w:ascii="仿宋_GB2312" w:eastAsia="仿宋_GB2312"/>
                <w:szCs w:val="21"/>
              </w:rPr>
            </w:pPr>
            <w:r w:rsidRPr="007A6C1F">
              <w:rPr>
                <w:rFonts w:ascii="仿宋_GB2312" w:eastAsia="仿宋_GB2312" w:hint="eastAsia"/>
                <w:szCs w:val="21"/>
              </w:rPr>
              <w:t>参与本采购项目的竞投</w:t>
            </w:r>
            <w:r w:rsidRPr="007A6C1F">
              <w:rPr>
                <w:rFonts w:ascii="仿宋_GB2312" w:eastAsia="仿宋_GB2312" w:hint="eastAsia"/>
                <w:szCs w:val="21"/>
                <w:lang w:val="en-GB"/>
              </w:rPr>
              <w:t>人须接受及保证，采购人在中华人民共和国境内使用竞投服务时（含竞投人提供的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w:t>
            </w:r>
            <w:r w:rsidRPr="007A6C1F">
              <w:rPr>
                <w:rFonts w:ascii="仿宋_GB2312" w:eastAsia="仿宋_GB2312" w:hint="eastAsia"/>
                <w:szCs w:val="21"/>
                <w:lang w:val="en-GB"/>
              </w:rPr>
              <w:lastRenderedPageBreak/>
              <w:t>没有单独列出的，视为已包含在相应报价中</w:t>
            </w:r>
            <w:r w:rsidRPr="007A6C1F">
              <w:rPr>
                <w:rFonts w:ascii="仿宋_GB2312" w:eastAsia="仿宋_GB2312" w:hint="eastAsia"/>
                <w:szCs w:val="21"/>
              </w:rPr>
              <w:t>。一旦使用竞投人提供的服务（</w:t>
            </w:r>
            <w:r w:rsidRPr="007A6C1F">
              <w:rPr>
                <w:rFonts w:ascii="仿宋_GB2312" w:eastAsia="仿宋_GB2312" w:hint="eastAsia"/>
                <w:szCs w:val="21"/>
                <w:lang w:val="en-GB"/>
              </w:rPr>
              <w:t>含竞投人提供的策划服务及提供服务所需的设备、货物、产品、资料、技术或其任何一部分</w:t>
            </w:r>
            <w:r w:rsidRPr="007A6C1F">
              <w:rPr>
                <w:rFonts w:ascii="仿宋_GB2312" w:eastAsia="仿宋_GB2312" w:hint="eastAsia"/>
                <w:szCs w:val="21"/>
              </w:rPr>
              <w:t>），采购人不再</w:t>
            </w:r>
            <w:r w:rsidRPr="007A6C1F">
              <w:rPr>
                <w:rFonts w:ascii="仿宋_GB2312" w:eastAsia="仿宋_GB2312" w:hint="eastAsia"/>
                <w:szCs w:val="21"/>
                <w:lang w:val="en-GB"/>
              </w:rPr>
              <w:t>承担第三方提出侵犯其专利权、商标权或其它知识产权而引起的法律纠纷</w:t>
            </w:r>
            <w:r w:rsidRPr="007A6C1F">
              <w:rPr>
                <w:rFonts w:ascii="仿宋_GB2312" w:eastAsia="仿宋_GB2312" w:hint="eastAsia"/>
                <w:lang w:val="en-GB"/>
              </w:rPr>
              <w:t>。</w:t>
            </w:r>
          </w:p>
        </w:tc>
      </w:tr>
      <w:tr w:rsidR="008D0668" w:rsidRPr="007A6C1F" w:rsidTr="001C707F">
        <w:trPr>
          <w:trHeight w:val="525"/>
        </w:trPr>
        <w:tc>
          <w:tcPr>
            <w:tcW w:w="567"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rPr>
                <w:rFonts w:ascii="仿宋_GB2312" w:eastAsia="仿宋_GB2312"/>
                <w:szCs w:val="21"/>
              </w:rPr>
            </w:pPr>
            <w:r w:rsidRPr="007A6C1F">
              <w:rPr>
                <w:rFonts w:ascii="仿宋_GB2312" w:eastAsia="仿宋_GB2312" w:hint="eastAsia"/>
                <w:szCs w:val="21"/>
              </w:rPr>
              <w:lastRenderedPageBreak/>
              <w:t>22</w:t>
            </w:r>
          </w:p>
        </w:tc>
        <w:tc>
          <w:tcPr>
            <w:tcW w:w="1701"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jc w:val="center"/>
              <w:rPr>
                <w:rFonts w:ascii="仿宋_GB2312" w:eastAsia="仿宋_GB2312"/>
                <w:szCs w:val="21"/>
              </w:rPr>
            </w:pPr>
            <w:r w:rsidRPr="007A6C1F">
              <w:rPr>
                <w:rFonts w:ascii="仿宋_GB2312" w:eastAsia="仿宋_GB2312" w:hint="eastAsia"/>
                <w:szCs w:val="21"/>
              </w:rPr>
              <w:t>禁止事项</w:t>
            </w:r>
          </w:p>
        </w:tc>
        <w:tc>
          <w:tcPr>
            <w:tcW w:w="6946"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ind w:firstLineChars="200" w:firstLine="480"/>
              <w:rPr>
                <w:rFonts w:ascii="仿宋_GB2312" w:eastAsia="仿宋_GB2312"/>
                <w:szCs w:val="21"/>
              </w:rPr>
            </w:pPr>
            <w:r w:rsidRPr="007A6C1F">
              <w:rPr>
                <w:rFonts w:ascii="仿宋_GB2312" w:eastAsia="仿宋_GB2312" w:hint="eastAsia"/>
                <w:szCs w:val="21"/>
              </w:rPr>
              <w:t>采购人、竞投人不得相互串通竞投损害国家利益，社会公共利益和其他当事人的合法权益；不得以任何手段排斥其他竞投人参与竞争；各竞投人不得向采购人或采购人组成的评审人员行贿或者采取其他不正当手段谋取中选。</w:t>
            </w:r>
          </w:p>
        </w:tc>
      </w:tr>
      <w:tr w:rsidR="008D0668" w:rsidRPr="007A6C1F" w:rsidTr="001C707F">
        <w:trPr>
          <w:trHeight w:val="525"/>
        </w:trPr>
        <w:tc>
          <w:tcPr>
            <w:tcW w:w="567"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rPr>
                <w:rFonts w:ascii="仿宋_GB2312" w:eastAsia="仿宋_GB2312"/>
                <w:szCs w:val="21"/>
              </w:rPr>
            </w:pPr>
            <w:r w:rsidRPr="007A6C1F">
              <w:rPr>
                <w:rFonts w:ascii="仿宋_GB2312" w:eastAsia="仿宋_GB2312" w:hint="eastAsia"/>
                <w:szCs w:val="21"/>
              </w:rPr>
              <w:t>23</w:t>
            </w:r>
          </w:p>
        </w:tc>
        <w:tc>
          <w:tcPr>
            <w:tcW w:w="1701"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jc w:val="center"/>
              <w:rPr>
                <w:rFonts w:ascii="仿宋_GB2312" w:eastAsia="仿宋_GB2312"/>
                <w:szCs w:val="21"/>
              </w:rPr>
            </w:pPr>
            <w:r w:rsidRPr="007A6C1F">
              <w:rPr>
                <w:rFonts w:ascii="仿宋_GB2312" w:eastAsia="仿宋_GB2312" w:hint="eastAsia"/>
                <w:bCs/>
                <w:szCs w:val="21"/>
              </w:rPr>
              <w:t>保密要求</w:t>
            </w:r>
          </w:p>
        </w:tc>
        <w:tc>
          <w:tcPr>
            <w:tcW w:w="6946"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ind w:firstLineChars="200" w:firstLine="480"/>
              <w:rPr>
                <w:rFonts w:ascii="仿宋_GB2312" w:eastAsia="仿宋_GB2312"/>
                <w:szCs w:val="21"/>
              </w:rPr>
            </w:pPr>
            <w:r w:rsidRPr="007A6C1F">
              <w:rPr>
                <w:rFonts w:ascii="仿宋_GB2312" w:eastAsia="仿宋_GB2312" w:hint="eastAsia"/>
                <w:szCs w:val="21"/>
              </w:rPr>
              <w:t>由采购人向竞投人提供的采购/招选文件、用户需求书等所有资料，竞投人获得后，应对其保密。非经采购人书面同意，竞投人不得向第三方透露或将其用于本次竞投以外的任何用途。</w:t>
            </w:r>
          </w:p>
        </w:tc>
      </w:tr>
      <w:tr w:rsidR="008D0668" w:rsidRPr="007A6C1F" w:rsidTr="001C707F">
        <w:trPr>
          <w:trHeight w:val="270"/>
        </w:trPr>
        <w:tc>
          <w:tcPr>
            <w:tcW w:w="567"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rPr>
                <w:rFonts w:ascii="仿宋_GB2312" w:eastAsia="仿宋_GB2312"/>
                <w:szCs w:val="21"/>
              </w:rPr>
            </w:pPr>
            <w:r w:rsidRPr="007A6C1F">
              <w:rPr>
                <w:rFonts w:ascii="仿宋_GB2312" w:eastAsia="仿宋_GB2312" w:hint="eastAsia"/>
                <w:szCs w:val="21"/>
              </w:rPr>
              <w:t>24</w:t>
            </w:r>
          </w:p>
        </w:tc>
        <w:tc>
          <w:tcPr>
            <w:tcW w:w="1701"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jc w:val="center"/>
              <w:rPr>
                <w:rFonts w:ascii="仿宋_GB2312" w:eastAsia="仿宋_GB2312"/>
                <w:szCs w:val="21"/>
              </w:rPr>
            </w:pPr>
            <w:r w:rsidRPr="007A6C1F">
              <w:rPr>
                <w:rFonts w:ascii="仿宋_GB2312" w:eastAsia="仿宋_GB2312" w:hint="eastAsia"/>
                <w:szCs w:val="21"/>
              </w:rPr>
              <w:t>采购联系方式</w:t>
            </w:r>
          </w:p>
        </w:tc>
        <w:tc>
          <w:tcPr>
            <w:tcW w:w="6946"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ind w:firstLineChars="200" w:firstLine="480"/>
              <w:rPr>
                <w:rFonts w:ascii="仿宋_GB2312" w:eastAsia="仿宋_GB2312"/>
                <w:szCs w:val="21"/>
              </w:rPr>
            </w:pPr>
            <w:r w:rsidRPr="007A6C1F">
              <w:rPr>
                <w:rFonts w:ascii="仿宋_GB2312" w:eastAsia="仿宋_GB2312" w:hint="eastAsia"/>
                <w:szCs w:val="21"/>
              </w:rPr>
              <w:t>采购单位：广州市城壹房地产代理有限公司</w:t>
            </w:r>
          </w:p>
          <w:p w:rsidR="008D0668" w:rsidRPr="007A6C1F" w:rsidRDefault="008D0668" w:rsidP="001C707F">
            <w:pPr>
              <w:spacing w:line="360" w:lineRule="auto"/>
              <w:ind w:firstLineChars="200" w:firstLine="480"/>
              <w:rPr>
                <w:rFonts w:ascii="仿宋_GB2312" w:eastAsia="仿宋_GB2312"/>
                <w:szCs w:val="21"/>
              </w:rPr>
            </w:pPr>
            <w:r w:rsidRPr="007A6C1F">
              <w:rPr>
                <w:rFonts w:ascii="仿宋_GB2312" w:eastAsia="仿宋_GB2312" w:hint="eastAsia"/>
                <w:szCs w:val="21"/>
              </w:rPr>
              <w:t>联系地址：广州市越秀区流花路1</w:t>
            </w:r>
            <w:r w:rsidRPr="007A6C1F">
              <w:rPr>
                <w:rFonts w:ascii="仿宋_GB2312" w:eastAsia="仿宋_GB2312"/>
                <w:szCs w:val="21"/>
              </w:rPr>
              <w:t>17</w:t>
            </w:r>
            <w:r w:rsidRPr="007A6C1F">
              <w:rPr>
                <w:rFonts w:ascii="仿宋_GB2312" w:eastAsia="仿宋_GB2312" w:hint="eastAsia"/>
                <w:szCs w:val="21"/>
              </w:rPr>
              <w:t>号1</w:t>
            </w:r>
            <w:r w:rsidRPr="007A6C1F">
              <w:rPr>
                <w:rFonts w:ascii="仿宋_GB2312" w:eastAsia="仿宋_GB2312"/>
                <w:szCs w:val="21"/>
              </w:rPr>
              <w:t>5</w:t>
            </w:r>
            <w:r w:rsidRPr="007A6C1F">
              <w:rPr>
                <w:rFonts w:ascii="仿宋_GB2312" w:eastAsia="仿宋_GB2312" w:hint="eastAsia"/>
                <w:szCs w:val="21"/>
              </w:rPr>
              <w:t>号馆5楼；</w:t>
            </w:r>
          </w:p>
          <w:p w:rsidR="008D0668" w:rsidRPr="007A6C1F" w:rsidRDefault="008D0668" w:rsidP="001C707F">
            <w:pPr>
              <w:spacing w:line="360" w:lineRule="auto"/>
              <w:ind w:firstLineChars="200" w:firstLine="480"/>
              <w:rPr>
                <w:rFonts w:ascii="仿宋_GB2312" w:eastAsia="仿宋_GB2312"/>
                <w:szCs w:val="21"/>
              </w:rPr>
            </w:pPr>
            <w:r w:rsidRPr="007A6C1F">
              <w:rPr>
                <w:rFonts w:ascii="仿宋_GB2312" w:eastAsia="仿宋_GB2312" w:hint="eastAsia"/>
                <w:szCs w:val="21"/>
              </w:rPr>
              <w:t xml:space="preserve">联 系 人：王汝伟 </w:t>
            </w:r>
          </w:p>
          <w:p w:rsidR="008D0668" w:rsidRPr="007A6C1F" w:rsidRDefault="008D0668" w:rsidP="001C707F">
            <w:pPr>
              <w:spacing w:line="360" w:lineRule="auto"/>
              <w:ind w:firstLineChars="200" w:firstLine="480"/>
              <w:rPr>
                <w:rFonts w:ascii="仿宋_GB2312" w:eastAsia="仿宋_GB2312"/>
                <w:szCs w:val="21"/>
              </w:rPr>
            </w:pPr>
            <w:r w:rsidRPr="007A6C1F">
              <w:rPr>
                <w:rFonts w:ascii="仿宋_GB2312" w:eastAsia="仿宋_GB2312" w:hint="eastAsia"/>
                <w:szCs w:val="21"/>
              </w:rPr>
              <w:t>联系电话：1</w:t>
            </w:r>
            <w:r w:rsidRPr="007A6C1F">
              <w:rPr>
                <w:rFonts w:ascii="仿宋_GB2312" w:eastAsia="仿宋_GB2312"/>
                <w:szCs w:val="21"/>
              </w:rPr>
              <w:t>3556080851</w:t>
            </w:r>
          </w:p>
          <w:p w:rsidR="008D0668" w:rsidRPr="007A6C1F" w:rsidRDefault="008D0668" w:rsidP="001C707F">
            <w:pPr>
              <w:spacing w:line="360" w:lineRule="auto"/>
              <w:ind w:firstLineChars="200" w:firstLine="480"/>
              <w:rPr>
                <w:rFonts w:ascii="仿宋_GB2312" w:eastAsia="仿宋_GB2312"/>
                <w:color w:val="FF0000"/>
                <w:szCs w:val="21"/>
              </w:rPr>
            </w:pPr>
            <w:r w:rsidRPr="007A6C1F">
              <w:rPr>
                <w:rFonts w:ascii="仿宋_GB2312" w:eastAsia="仿宋_GB2312" w:hint="eastAsia"/>
                <w:szCs w:val="21"/>
              </w:rPr>
              <w:t>传    真：（020）86660562（FAX）</w:t>
            </w:r>
          </w:p>
        </w:tc>
      </w:tr>
      <w:tr w:rsidR="008D0668" w:rsidRPr="007A6C1F" w:rsidTr="001C707F">
        <w:trPr>
          <w:trHeight w:val="2785"/>
        </w:trPr>
        <w:tc>
          <w:tcPr>
            <w:tcW w:w="567"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rPr>
                <w:rFonts w:ascii="仿宋_GB2312" w:eastAsia="仿宋_GB2312"/>
                <w:szCs w:val="21"/>
              </w:rPr>
            </w:pPr>
            <w:r w:rsidRPr="007A6C1F">
              <w:rPr>
                <w:rFonts w:ascii="仿宋_GB2312" w:eastAsia="仿宋_GB2312" w:hint="eastAsia"/>
                <w:szCs w:val="21"/>
              </w:rPr>
              <w:t>25</w:t>
            </w:r>
          </w:p>
        </w:tc>
        <w:tc>
          <w:tcPr>
            <w:tcW w:w="1701"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jc w:val="center"/>
              <w:rPr>
                <w:rFonts w:ascii="仿宋_GB2312" w:eastAsia="仿宋_GB2312"/>
                <w:szCs w:val="21"/>
              </w:rPr>
            </w:pPr>
            <w:r w:rsidRPr="007A6C1F">
              <w:rPr>
                <w:rFonts w:ascii="仿宋_GB2312" w:eastAsia="仿宋_GB2312" w:hint="eastAsia"/>
                <w:szCs w:val="21"/>
              </w:rPr>
              <w:t>其他</w:t>
            </w:r>
          </w:p>
        </w:tc>
        <w:tc>
          <w:tcPr>
            <w:tcW w:w="6946"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ind w:firstLineChars="200" w:firstLine="480"/>
              <w:rPr>
                <w:rFonts w:ascii="仿宋_GB2312" w:eastAsia="仿宋_GB2312"/>
                <w:szCs w:val="21"/>
                <w:u w:val="single"/>
              </w:rPr>
            </w:pPr>
            <w:r w:rsidRPr="007A6C1F">
              <w:rPr>
                <w:rFonts w:ascii="仿宋_GB2312" w:eastAsia="仿宋_GB2312" w:hint="eastAsia"/>
                <w:szCs w:val="21"/>
              </w:rPr>
              <w:t>1. 本采购项目信息同步在采购人的官方网站（链接：</w:t>
            </w:r>
            <w:hyperlink r:id="rId9" w:history="1">
              <w:r w:rsidRPr="007A6C1F">
                <w:rPr>
                  <w:rStyle w:val="a7"/>
                  <w:rFonts w:ascii="仿宋_GB2312" w:eastAsia="仿宋_GB2312"/>
                  <w:szCs w:val="21"/>
                </w:rPr>
                <w:t>http://www.mowgz.com/bulletin</w:t>
              </w:r>
              <w:r w:rsidRPr="007A6C1F">
                <w:rPr>
                  <w:rStyle w:val="a7"/>
                  <w:rFonts w:ascii="仿宋_GB2312" w:eastAsia="仿宋_GB2312" w:hint="eastAsia"/>
                  <w:szCs w:val="21"/>
                </w:rPr>
                <w:t>，</w:t>
              </w:r>
              <w:r w:rsidRPr="007A6C1F">
                <w:rPr>
                  <w:rStyle w:val="a7"/>
                  <w:rFonts w:ascii="仿宋_GB2312" w:eastAsia="仿宋_GB2312"/>
                  <w:szCs w:val="21"/>
                </w:rPr>
                <w:t>http://www.liuhua117.com/investment/gonggao/</w:t>
              </w:r>
            </w:hyperlink>
            <w:r w:rsidRPr="007A6C1F">
              <w:rPr>
                <w:rFonts w:ascii="仿宋_GB2312" w:eastAsia="仿宋_GB2312" w:hint="eastAsia"/>
                <w:szCs w:val="21"/>
              </w:rPr>
              <w:t>）</w:t>
            </w:r>
            <w:r w:rsidR="00C3724B" w:rsidRPr="007A6C1F">
              <w:rPr>
                <w:rFonts w:ascii="仿宋_GB2312" w:eastAsia="仿宋_GB2312" w:hint="eastAsia"/>
                <w:szCs w:val="21"/>
              </w:rPr>
              <w:t>及《中国采购与招标网》</w:t>
            </w:r>
            <w:r w:rsidR="00C3724B" w:rsidRPr="007A6C1F">
              <w:rPr>
                <w:rFonts w:ascii="仿宋_GB2312" w:eastAsia="仿宋_GB2312"/>
                <w:szCs w:val="21"/>
              </w:rPr>
              <w:t>(</w:t>
            </w:r>
            <w:hyperlink r:id="rId10" w:history="1">
              <w:r w:rsidR="00C3724B" w:rsidRPr="007A6C1F">
                <w:rPr>
                  <w:rStyle w:val="a7"/>
                  <w:rFonts w:ascii="仿宋_GB2312" w:eastAsia="仿宋_GB2312"/>
                  <w:szCs w:val="21"/>
                </w:rPr>
                <w:t>http://www.chinabidding.com.cn</w:t>
              </w:r>
            </w:hyperlink>
            <w:r w:rsidR="00C3724B" w:rsidRPr="007A6C1F">
              <w:rPr>
                <w:rFonts w:ascii="仿宋_GB2312" w:eastAsia="仿宋_GB2312" w:hint="eastAsia"/>
                <w:szCs w:val="21"/>
              </w:rPr>
              <w:t>)</w:t>
            </w:r>
            <w:r w:rsidRPr="007A6C1F">
              <w:rPr>
                <w:rFonts w:ascii="仿宋_GB2312" w:eastAsia="仿宋_GB2312" w:hint="eastAsia"/>
                <w:szCs w:val="21"/>
              </w:rPr>
              <w:t>发布，符合资格的意向竞投人可自行查阅或下载相关文件/资料及信息，并按要求自行参与</w:t>
            </w:r>
            <w:bookmarkStart w:id="15" w:name="_GoBack"/>
            <w:bookmarkEnd w:id="15"/>
            <w:r w:rsidRPr="007A6C1F">
              <w:rPr>
                <w:rFonts w:ascii="仿宋_GB2312" w:eastAsia="仿宋_GB2312" w:hint="eastAsia"/>
                <w:szCs w:val="21"/>
              </w:rPr>
              <w:t>竞投工作，并自行承担所有与其参加竞投有关的全部费用。</w:t>
            </w:r>
          </w:p>
          <w:p w:rsidR="008D0668" w:rsidRPr="007A6C1F" w:rsidRDefault="008D0668" w:rsidP="001C707F">
            <w:pPr>
              <w:spacing w:line="360" w:lineRule="auto"/>
              <w:ind w:firstLineChars="200" w:firstLine="480"/>
              <w:rPr>
                <w:rFonts w:ascii="仿宋_GB2312" w:eastAsia="仿宋_GB2312"/>
                <w:szCs w:val="21"/>
              </w:rPr>
            </w:pPr>
            <w:r w:rsidRPr="007A6C1F">
              <w:rPr>
                <w:rFonts w:ascii="仿宋_GB2312" w:eastAsia="仿宋_GB2312" w:hint="eastAsia"/>
                <w:szCs w:val="21"/>
              </w:rPr>
              <w:t>2. 提交竞投文件的截止时间前，应接收竞投人递交的有效竞投文件少于三家时，则采购招选工作失败，已递交的竞投文件原</w:t>
            </w:r>
            <w:r w:rsidRPr="007A6C1F">
              <w:rPr>
                <w:rFonts w:ascii="仿宋_GB2312" w:eastAsia="仿宋_GB2312" w:hint="eastAsia"/>
                <w:szCs w:val="21"/>
              </w:rPr>
              <w:lastRenderedPageBreak/>
              <w:t>封退回。采购人将按有关规定另行组织采购招选工作。</w:t>
            </w:r>
          </w:p>
          <w:p w:rsidR="008D0668" w:rsidRPr="007A6C1F" w:rsidRDefault="008D0668" w:rsidP="001C707F">
            <w:pPr>
              <w:spacing w:line="360" w:lineRule="auto"/>
              <w:ind w:firstLineChars="200" w:firstLine="480"/>
              <w:rPr>
                <w:rFonts w:ascii="仿宋_GB2312" w:eastAsia="仿宋_GB2312"/>
                <w:szCs w:val="21"/>
              </w:rPr>
            </w:pPr>
            <w:r w:rsidRPr="007A6C1F">
              <w:rPr>
                <w:rFonts w:ascii="仿宋_GB2312" w:eastAsia="仿宋_GB2312" w:hint="eastAsia"/>
                <w:szCs w:val="21"/>
              </w:rPr>
              <w:t>3. 本采购文件的最终解释权归采购人。</w:t>
            </w:r>
          </w:p>
        </w:tc>
      </w:tr>
    </w:tbl>
    <w:p w:rsidR="008D0668" w:rsidRPr="007A6C1F" w:rsidRDefault="008D0668" w:rsidP="008D0668"/>
    <w:p w:rsidR="008D0668" w:rsidRPr="007A6C1F" w:rsidRDefault="008D0668" w:rsidP="008D0668"/>
    <w:p w:rsidR="008D0668" w:rsidRPr="007A6C1F" w:rsidRDefault="008D0668" w:rsidP="008D0668"/>
    <w:p w:rsidR="008D0668" w:rsidRPr="007A6C1F" w:rsidRDefault="008D0668" w:rsidP="008D0668"/>
    <w:p w:rsidR="008D0668" w:rsidRPr="007A6C1F" w:rsidRDefault="008D0668" w:rsidP="008D0668"/>
    <w:p w:rsidR="008D0668" w:rsidRPr="007A6C1F" w:rsidRDefault="008D0668" w:rsidP="008D0668"/>
    <w:p w:rsidR="008D0668" w:rsidRPr="007A6C1F" w:rsidRDefault="008D0668" w:rsidP="008D0668"/>
    <w:p w:rsidR="008D0668" w:rsidRPr="007A6C1F" w:rsidRDefault="008D0668" w:rsidP="008D0668">
      <w:pPr>
        <w:jc w:val="center"/>
      </w:pPr>
    </w:p>
    <w:p w:rsidR="008D0668" w:rsidRPr="007A6C1F" w:rsidRDefault="008D0668" w:rsidP="008D0668">
      <w:pPr>
        <w:jc w:val="center"/>
      </w:pPr>
    </w:p>
    <w:p w:rsidR="008D0668" w:rsidRPr="007A6C1F" w:rsidRDefault="008D0668" w:rsidP="008D0668">
      <w:pPr>
        <w:jc w:val="center"/>
      </w:pPr>
    </w:p>
    <w:p w:rsidR="008D0668" w:rsidRPr="007A6C1F" w:rsidRDefault="008D0668" w:rsidP="008D0668">
      <w:pPr>
        <w:jc w:val="center"/>
        <w:outlineLvl w:val="0"/>
      </w:pPr>
      <w:r w:rsidRPr="007A6C1F">
        <w:br w:type="page"/>
      </w:r>
      <w:bookmarkStart w:id="16" w:name="_Toc17453859"/>
      <w:r w:rsidRPr="007A6C1F">
        <w:rPr>
          <w:rFonts w:ascii="仿宋_GB2312" w:eastAsia="仿宋_GB2312" w:hint="eastAsia"/>
          <w:b/>
          <w:sz w:val="32"/>
          <w:szCs w:val="32"/>
        </w:rPr>
        <w:lastRenderedPageBreak/>
        <w:t>第二章 用户需求</w:t>
      </w:r>
      <w:bookmarkEnd w:id="16"/>
    </w:p>
    <w:p w:rsidR="008D0668" w:rsidRPr="007A6C1F" w:rsidRDefault="008D0668" w:rsidP="008D0668"/>
    <w:p w:rsidR="008D0668" w:rsidRPr="007A6C1F" w:rsidRDefault="008D0668" w:rsidP="008D0668">
      <w:pPr>
        <w:spacing w:line="360" w:lineRule="auto"/>
        <w:rPr>
          <w:rFonts w:ascii="仿宋" w:eastAsia="仿宋" w:hAnsi="仿宋"/>
          <w:b/>
        </w:rPr>
      </w:pPr>
      <w:r w:rsidRPr="007A6C1F">
        <w:rPr>
          <w:rFonts w:ascii="仿宋" w:eastAsia="仿宋" w:hAnsi="仿宋" w:hint="eastAsia"/>
          <w:b/>
        </w:rPr>
        <w:t>一、项目商业策划服务需求</w:t>
      </w: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商业策划范围涉及海</w:t>
      </w:r>
      <w:proofErr w:type="gramStart"/>
      <w:r w:rsidRPr="007A6C1F">
        <w:rPr>
          <w:rFonts w:ascii="仿宋" w:eastAsia="仿宋" w:hAnsi="仿宋" w:hint="eastAsia"/>
        </w:rPr>
        <w:t>心沙全区域</w:t>
      </w:r>
      <w:proofErr w:type="gramEnd"/>
      <w:r w:rsidRPr="007A6C1F">
        <w:rPr>
          <w:rFonts w:ascii="仿宋" w:eastAsia="仿宋" w:hAnsi="仿宋" w:hint="eastAsia"/>
        </w:rPr>
        <w:t>，需就物业的客户定位、价格定位、形象定位及物业与全岛及周边区域的关系、物业发展方向等方面进行研究，就物业在招商、运营、推广等不同阶段制定中长期目标和工作方案，特别是针对海心沙活动、会展类的策划、收入，现有演出设施的使用、营收，利用看台区域室内会议室和露天平台做会展活动等。</w:t>
      </w:r>
    </w:p>
    <w:p w:rsidR="008D0668" w:rsidRPr="007A6C1F" w:rsidRDefault="008D0668" w:rsidP="008D0668">
      <w:pPr>
        <w:spacing w:line="360" w:lineRule="auto"/>
        <w:ind w:firstLineChars="200" w:firstLine="480"/>
        <w:rPr>
          <w:rFonts w:ascii="仿宋" w:eastAsia="仿宋" w:hAnsi="仿宋"/>
        </w:rPr>
      </w:pPr>
    </w:p>
    <w:p w:rsidR="008D0668" w:rsidRPr="007A6C1F" w:rsidRDefault="008D0668" w:rsidP="008D0668">
      <w:pPr>
        <w:spacing w:line="360" w:lineRule="auto"/>
        <w:rPr>
          <w:rFonts w:ascii="仿宋" w:eastAsia="仿宋" w:hAnsi="仿宋"/>
          <w:b/>
        </w:rPr>
      </w:pPr>
      <w:r w:rsidRPr="007A6C1F">
        <w:rPr>
          <w:rFonts w:ascii="仿宋" w:eastAsia="仿宋" w:hAnsi="仿宋" w:hint="eastAsia"/>
          <w:b/>
        </w:rPr>
        <w:t>二、项目商业策划服务提纲</w:t>
      </w: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（一）广州经济发展及规划情况</w:t>
      </w: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分析经济发展走势，寻找发展机遇</w:t>
      </w: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1.近年来主要经济指标发展情况</w:t>
      </w: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2.中心区规划情况</w:t>
      </w: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3.发展机遇</w:t>
      </w:r>
    </w:p>
    <w:p w:rsidR="008D0668" w:rsidRPr="007A6C1F" w:rsidRDefault="008D0668" w:rsidP="008D0668">
      <w:pPr>
        <w:spacing w:line="360" w:lineRule="auto"/>
        <w:ind w:firstLineChars="200" w:firstLine="480"/>
        <w:rPr>
          <w:rFonts w:ascii="仿宋" w:eastAsia="仿宋" w:hAnsi="仿宋"/>
        </w:rPr>
      </w:pP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（二）广州市天河区商业物业经营情况</w:t>
      </w: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分析天河购物中心的经营特点，品牌拓展规律</w:t>
      </w: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1.天河区购物中心业</w:t>
      </w:r>
      <w:proofErr w:type="gramStart"/>
      <w:r w:rsidRPr="007A6C1F">
        <w:rPr>
          <w:rFonts w:ascii="仿宋" w:eastAsia="仿宋" w:hAnsi="仿宋" w:hint="eastAsia"/>
        </w:rPr>
        <w:t>态组成</w:t>
      </w:r>
      <w:proofErr w:type="gramEnd"/>
      <w:r w:rsidRPr="007A6C1F">
        <w:rPr>
          <w:rFonts w:ascii="仿宋" w:eastAsia="仿宋" w:hAnsi="仿宋" w:hint="eastAsia"/>
        </w:rPr>
        <w:t>分析</w:t>
      </w: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2.天河区购物中心品牌引入分析</w:t>
      </w: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3.天河区购物中心租金水平分析</w:t>
      </w: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4.天河区购物中心亮点分析</w:t>
      </w: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5.天河区购物中心最近1年新入驻品牌情况</w:t>
      </w:r>
    </w:p>
    <w:p w:rsidR="008D0668" w:rsidRPr="007A6C1F" w:rsidRDefault="008D0668" w:rsidP="008D0668">
      <w:pPr>
        <w:spacing w:line="360" w:lineRule="auto"/>
        <w:ind w:firstLineChars="200" w:firstLine="480"/>
        <w:rPr>
          <w:rFonts w:ascii="仿宋" w:eastAsia="仿宋" w:hAnsi="仿宋"/>
        </w:rPr>
      </w:pP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（三）案例借鉴（音乐博物馆类）</w:t>
      </w: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借鉴国内外成功项目的经验</w:t>
      </w: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lastRenderedPageBreak/>
        <w:t>1</w:t>
      </w:r>
      <w:r w:rsidRPr="007A6C1F">
        <w:rPr>
          <w:rFonts w:ascii="仿宋" w:eastAsia="仿宋" w:hAnsi="仿宋"/>
        </w:rPr>
        <w:t>.</w:t>
      </w:r>
      <w:r w:rsidRPr="007A6C1F">
        <w:rPr>
          <w:rFonts w:ascii="仿宋" w:eastAsia="仿宋" w:hAnsi="仿宋" w:hint="eastAsia"/>
        </w:rPr>
        <w:t>国外城市案例</w:t>
      </w:r>
    </w:p>
    <w:p w:rsidR="008D0668" w:rsidRPr="007A6C1F" w:rsidRDefault="008D0668" w:rsidP="008D0668">
      <w:pPr>
        <w:spacing w:line="360" w:lineRule="auto"/>
        <w:ind w:leftChars="200" w:left="480" w:firstLineChars="200" w:firstLine="480"/>
        <w:rPr>
          <w:rFonts w:ascii="仿宋" w:eastAsia="仿宋" w:hAnsi="仿宋"/>
        </w:rPr>
      </w:pPr>
      <w:r w:rsidRPr="007A6C1F">
        <w:rPr>
          <w:rFonts w:ascii="仿宋" w:eastAsia="仿宋" w:hAnsi="仿宋" w:hint="eastAsia"/>
        </w:rPr>
        <w:t>（1）功能规划</w:t>
      </w:r>
    </w:p>
    <w:p w:rsidR="008D0668" w:rsidRPr="007A6C1F" w:rsidRDefault="008D0668" w:rsidP="008D0668">
      <w:pPr>
        <w:spacing w:line="360" w:lineRule="auto"/>
        <w:ind w:leftChars="200" w:left="480" w:firstLineChars="200" w:firstLine="480"/>
        <w:rPr>
          <w:rFonts w:ascii="仿宋" w:eastAsia="仿宋" w:hAnsi="仿宋"/>
        </w:rPr>
      </w:pPr>
      <w:r w:rsidRPr="007A6C1F">
        <w:rPr>
          <w:rFonts w:ascii="仿宋" w:eastAsia="仿宋" w:hAnsi="仿宋" w:hint="eastAsia"/>
        </w:rPr>
        <w:t>（2）品牌情况</w:t>
      </w:r>
    </w:p>
    <w:p w:rsidR="008D0668" w:rsidRPr="007A6C1F" w:rsidRDefault="008D0668" w:rsidP="008D0668">
      <w:pPr>
        <w:spacing w:line="360" w:lineRule="auto"/>
        <w:ind w:leftChars="200" w:left="480" w:firstLineChars="200" w:firstLine="480"/>
        <w:rPr>
          <w:rFonts w:ascii="仿宋" w:eastAsia="仿宋" w:hAnsi="仿宋"/>
        </w:rPr>
      </w:pPr>
      <w:r w:rsidRPr="007A6C1F">
        <w:rPr>
          <w:rFonts w:ascii="仿宋" w:eastAsia="仿宋" w:hAnsi="仿宋" w:hint="eastAsia"/>
        </w:rPr>
        <w:t>（3）配套情况</w:t>
      </w:r>
    </w:p>
    <w:p w:rsidR="008D0668" w:rsidRPr="007A6C1F" w:rsidRDefault="008D0668" w:rsidP="008D0668">
      <w:pPr>
        <w:spacing w:line="360" w:lineRule="auto"/>
        <w:ind w:leftChars="200" w:left="480" w:firstLineChars="200" w:firstLine="480"/>
        <w:rPr>
          <w:rFonts w:ascii="仿宋" w:eastAsia="仿宋" w:hAnsi="仿宋"/>
        </w:rPr>
      </w:pPr>
      <w:r w:rsidRPr="007A6C1F">
        <w:rPr>
          <w:rFonts w:ascii="仿宋" w:eastAsia="仿宋" w:hAnsi="仿宋" w:hint="eastAsia"/>
        </w:rPr>
        <w:t>（4）借鉴意义</w:t>
      </w:r>
    </w:p>
    <w:p w:rsidR="008D0668" w:rsidRPr="007A6C1F" w:rsidRDefault="008D0668" w:rsidP="008D0668">
      <w:pPr>
        <w:spacing w:line="360" w:lineRule="auto"/>
        <w:ind w:firstLineChars="200" w:firstLine="480"/>
        <w:rPr>
          <w:rFonts w:ascii="仿宋" w:eastAsia="仿宋" w:hAnsi="仿宋"/>
        </w:rPr>
      </w:pP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2</w:t>
      </w:r>
      <w:r w:rsidRPr="007A6C1F">
        <w:rPr>
          <w:rFonts w:ascii="仿宋" w:eastAsia="仿宋" w:hAnsi="仿宋"/>
        </w:rPr>
        <w:t>.</w:t>
      </w:r>
      <w:r w:rsidRPr="007A6C1F">
        <w:rPr>
          <w:rFonts w:ascii="仿宋" w:eastAsia="仿宋" w:hAnsi="仿宋" w:hint="eastAsia"/>
        </w:rPr>
        <w:t>中国案例</w:t>
      </w:r>
    </w:p>
    <w:p w:rsidR="008D0668" w:rsidRPr="007A6C1F" w:rsidRDefault="008D0668" w:rsidP="008D0668">
      <w:pPr>
        <w:spacing w:line="360" w:lineRule="auto"/>
        <w:ind w:leftChars="200" w:left="480" w:firstLineChars="200" w:firstLine="480"/>
        <w:rPr>
          <w:rFonts w:ascii="仿宋" w:eastAsia="仿宋" w:hAnsi="仿宋"/>
        </w:rPr>
      </w:pPr>
      <w:r w:rsidRPr="007A6C1F">
        <w:rPr>
          <w:rFonts w:ascii="仿宋" w:eastAsia="仿宋" w:hAnsi="仿宋" w:hint="eastAsia"/>
        </w:rPr>
        <w:t>（1）功能规划</w:t>
      </w:r>
    </w:p>
    <w:p w:rsidR="008D0668" w:rsidRPr="007A6C1F" w:rsidRDefault="008D0668" w:rsidP="008D0668">
      <w:pPr>
        <w:spacing w:line="360" w:lineRule="auto"/>
        <w:ind w:leftChars="200" w:left="480" w:firstLineChars="200" w:firstLine="480"/>
        <w:rPr>
          <w:rFonts w:ascii="仿宋" w:eastAsia="仿宋" w:hAnsi="仿宋"/>
        </w:rPr>
      </w:pPr>
      <w:r w:rsidRPr="007A6C1F">
        <w:rPr>
          <w:rFonts w:ascii="仿宋" w:eastAsia="仿宋" w:hAnsi="仿宋" w:hint="eastAsia"/>
        </w:rPr>
        <w:t>（2）品牌情况</w:t>
      </w:r>
    </w:p>
    <w:p w:rsidR="008D0668" w:rsidRPr="007A6C1F" w:rsidRDefault="008D0668" w:rsidP="008D0668">
      <w:pPr>
        <w:spacing w:line="360" w:lineRule="auto"/>
        <w:ind w:leftChars="200" w:left="480" w:firstLineChars="200" w:firstLine="480"/>
        <w:rPr>
          <w:rFonts w:ascii="仿宋" w:eastAsia="仿宋" w:hAnsi="仿宋"/>
        </w:rPr>
      </w:pPr>
      <w:r w:rsidRPr="007A6C1F">
        <w:rPr>
          <w:rFonts w:ascii="仿宋" w:eastAsia="仿宋" w:hAnsi="仿宋" w:hint="eastAsia"/>
        </w:rPr>
        <w:t>（3）配套情况</w:t>
      </w:r>
    </w:p>
    <w:p w:rsidR="008D0668" w:rsidRPr="007A6C1F" w:rsidRDefault="008D0668" w:rsidP="008D0668">
      <w:pPr>
        <w:spacing w:line="360" w:lineRule="auto"/>
        <w:ind w:leftChars="200" w:left="480" w:firstLineChars="200" w:firstLine="480"/>
        <w:rPr>
          <w:rFonts w:ascii="仿宋" w:eastAsia="仿宋" w:hAnsi="仿宋"/>
        </w:rPr>
      </w:pPr>
      <w:r w:rsidRPr="007A6C1F">
        <w:rPr>
          <w:rFonts w:ascii="仿宋" w:eastAsia="仿宋" w:hAnsi="仿宋" w:hint="eastAsia"/>
        </w:rPr>
        <w:t>（4）借鉴意义</w:t>
      </w:r>
    </w:p>
    <w:p w:rsidR="008D0668" w:rsidRPr="007A6C1F" w:rsidRDefault="008D0668" w:rsidP="008D0668">
      <w:pPr>
        <w:spacing w:line="360" w:lineRule="auto"/>
        <w:ind w:firstLineChars="200" w:firstLine="480"/>
        <w:rPr>
          <w:rFonts w:ascii="仿宋" w:eastAsia="仿宋" w:hAnsi="仿宋"/>
        </w:rPr>
      </w:pP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（四）项目自身环境分析</w:t>
      </w: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1</w:t>
      </w:r>
      <w:r w:rsidRPr="007A6C1F">
        <w:rPr>
          <w:rFonts w:ascii="仿宋" w:eastAsia="仿宋" w:hAnsi="仿宋"/>
        </w:rPr>
        <w:t>.</w:t>
      </w:r>
      <w:r w:rsidRPr="007A6C1F">
        <w:rPr>
          <w:rFonts w:ascii="仿宋" w:eastAsia="仿宋" w:hAnsi="仿宋" w:hint="eastAsia"/>
        </w:rPr>
        <w:t>周边交通情况</w:t>
      </w: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2</w:t>
      </w:r>
      <w:r w:rsidRPr="007A6C1F">
        <w:rPr>
          <w:rFonts w:ascii="仿宋" w:eastAsia="仿宋" w:hAnsi="仿宋"/>
        </w:rPr>
        <w:t>.</w:t>
      </w:r>
      <w:r w:rsidRPr="007A6C1F">
        <w:rPr>
          <w:rFonts w:ascii="仿宋" w:eastAsia="仿宋" w:hAnsi="仿宋" w:hint="eastAsia"/>
        </w:rPr>
        <w:t>周边配套情况</w:t>
      </w: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3</w:t>
      </w:r>
      <w:r w:rsidRPr="007A6C1F">
        <w:rPr>
          <w:rFonts w:ascii="仿宋" w:eastAsia="仿宋" w:hAnsi="仿宋"/>
        </w:rPr>
        <w:t>.</w:t>
      </w:r>
      <w:r w:rsidRPr="007A6C1F">
        <w:rPr>
          <w:rFonts w:ascii="仿宋" w:eastAsia="仿宋" w:hAnsi="仿宋" w:hint="eastAsia"/>
        </w:rPr>
        <w:t>项目自身发展指标</w:t>
      </w: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4</w:t>
      </w:r>
      <w:r w:rsidRPr="007A6C1F">
        <w:rPr>
          <w:rFonts w:ascii="仿宋" w:eastAsia="仿宋" w:hAnsi="仿宋"/>
        </w:rPr>
        <w:t>.</w:t>
      </w:r>
      <w:r w:rsidRPr="007A6C1F">
        <w:rPr>
          <w:rFonts w:ascii="仿宋" w:eastAsia="仿宋" w:hAnsi="仿宋" w:hint="eastAsia"/>
        </w:rPr>
        <w:t>项目发展策略分析</w:t>
      </w:r>
    </w:p>
    <w:p w:rsidR="008D0668" w:rsidRPr="007A6C1F" w:rsidRDefault="008D0668" w:rsidP="008D0668">
      <w:pPr>
        <w:spacing w:line="360" w:lineRule="auto"/>
        <w:ind w:firstLineChars="200" w:firstLine="480"/>
        <w:rPr>
          <w:rFonts w:ascii="仿宋" w:eastAsia="仿宋" w:hAnsi="仿宋"/>
        </w:rPr>
      </w:pP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（五）项目</w:t>
      </w:r>
      <w:proofErr w:type="gramStart"/>
      <w:r w:rsidRPr="007A6C1F">
        <w:rPr>
          <w:rFonts w:ascii="仿宋" w:eastAsia="仿宋" w:hAnsi="仿宋" w:hint="eastAsia"/>
        </w:rPr>
        <w:t>定位及业态</w:t>
      </w:r>
      <w:proofErr w:type="gramEnd"/>
      <w:r w:rsidRPr="007A6C1F">
        <w:rPr>
          <w:rFonts w:ascii="仿宋" w:eastAsia="仿宋" w:hAnsi="仿宋" w:hint="eastAsia"/>
        </w:rPr>
        <w:t>规划</w:t>
      </w: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1</w:t>
      </w:r>
      <w:r w:rsidRPr="007A6C1F">
        <w:rPr>
          <w:rFonts w:ascii="仿宋" w:eastAsia="仿宋" w:hAnsi="仿宋"/>
        </w:rPr>
        <w:t>.</w:t>
      </w:r>
      <w:r w:rsidRPr="007A6C1F">
        <w:rPr>
          <w:rFonts w:ascii="仿宋" w:eastAsia="仿宋" w:hAnsi="仿宋" w:hint="eastAsia"/>
        </w:rPr>
        <w:t>项目市场定位</w:t>
      </w: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2</w:t>
      </w:r>
      <w:r w:rsidRPr="007A6C1F">
        <w:rPr>
          <w:rFonts w:ascii="仿宋" w:eastAsia="仿宋" w:hAnsi="仿宋"/>
        </w:rPr>
        <w:t>.</w:t>
      </w:r>
      <w:r w:rsidRPr="007A6C1F">
        <w:rPr>
          <w:rFonts w:ascii="仿宋" w:eastAsia="仿宋" w:hAnsi="仿宋" w:hint="eastAsia"/>
        </w:rPr>
        <w:t>项目客户群分析</w:t>
      </w: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3</w:t>
      </w:r>
      <w:r w:rsidRPr="007A6C1F">
        <w:rPr>
          <w:rFonts w:ascii="仿宋" w:eastAsia="仿宋" w:hAnsi="仿宋"/>
        </w:rPr>
        <w:t>.</w:t>
      </w:r>
      <w:r w:rsidRPr="007A6C1F">
        <w:rPr>
          <w:rFonts w:ascii="仿宋" w:eastAsia="仿宋" w:hAnsi="仿宋" w:hint="eastAsia"/>
        </w:rPr>
        <w:t>项目功能规划</w:t>
      </w: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4</w:t>
      </w:r>
      <w:r w:rsidRPr="007A6C1F">
        <w:rPr>
          <w:rFonts w:ascii="仿宋" w:eastAsia="仿宋" w:hAnsi="仿宋"/>
        </w:rPr>
        <w:t>.</w:t>
      </w:r>
      <w:r w:rsidRPr="007A6C1F">
        <w:rPr>
          <w:rFonts w:ascii="仿宋" w:eastAsia="仿宋" w:hAnsi="仿宋" w:hint="eastAsia"/>
        </w:rPr>
        <w:t>项目</w:t>
      </w:r>
      <w:proofErr w:type="gramStart"/>
      <w:r w:rsidRPr="007A6C1F">
        <w:rPr>
          <w:rFonts w:ascii="仿宋" w:eastAsia="仿宋" w:hAnsi="仿宋" w:hint="eastAsia"/>
        </w:rPr>
        <w:t>楼层业</w:t>
      </w:r>
      <w:proofErr w:type="gramEnd"/>
      <w:r w:rsidRPr="007A6C1F">
        <w:rPr>
          <w:rFonts w:ascii="仿宋" w:eastAsia="仿宋" w:hAnsi="仿宋" w:hint="eastAsia"/>
        </w:rPr>
        <w:t>态规划</w:t>
      </w:r>
    </w:p>
    <w:p w:rsidR="008D0668" w:rsidRPr="007A6C1F" w:rsidRDefault="008D0668" w:rsidP="008D0668">
      <w:pPr>
        <w:spacing w:line="360" w:lineRule="auto"/>
        <w:ind w:firstLineChars="200" w:firstLine="480"/>
        <w:rPr>
          <w:rFonts w:ascii="仿宋" w:eastAsia="仿宋" w:hAnsi="仿宋"/>
        </w:rPr>
      </w:pP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（六）项目规划设计及音乐艺术环境营造建议</w:t>
      </w: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lastRenderedPageBreak/>
        <w:t>融合音乐博物馆的建设，将音乐博物馆、商业、办公巧妙的融合在一起，形成形、视、</w:t>
      </w:r>
      <w:proofErr w:type="gramStart"/>
      <w:r w:rsidRPr="007A6C1F">
        <w:rPr>
          <w:rFonts w:ascii="仿宋" w:eastAsia="仿宋" w:hAnsi="仿宋" w:hint="eastAsia"/>
        </w:rPr>
        <w:t>听结合</w:t>
      </w:r>
      <w:proofErr w:type="gramEnd"/>
      <w:r w:rsidRPr="007A6C1F">
        <w:rPr>
          <w:rFonts w:ascii="仿宋" w:eastAsia="仿宋" w:hAnsi="仿宋" w:hint="eastAsia"/>
        </w:rPr>
        <w:t>的休闲公园。</w:t>
      </w: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1</w:t>
      </w:r>
      <w:r w:rsidRPr="007A6C1F">
        <w:rPr>
          <w:rFonts w:ascii="仿宋" w:eastAsia="仿宋" w:hAnsi="仿宋"/>
        </w:rPr>
        <w:t>.</w:t>
      </w:r>
      <w:r w:rsidRPr="007A6C1F">
        <w:rPr>
          <w:rFonts w:ascii="仿宋" w:eastAsia="仿宋" w:hAnsi="仿宋" w:hint="eastAsia"/>
        </w:rPr>
        <w:t>项目音乐艺术环境营造建议</w:t>
      </w: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2</w:t>
      </w:r>
      <w:r w:rsidRPr="007A6C1F">
        <w:rPr>
          <w:rFonts w:ascii="仿宋" w:eastAsia="仿宋" w:hAnsi="仿宋"/>
        </w:rPr>
        <w:t>.</w:t>
      </w:r>
      <w:r w:rsidRPr="007A6C1F">
        <w:rPr>
          <w:rFonts w:ascii="仿宋" w:eastAsia="仿宋" w:hAnsi="仿宋" w:hint="eastAsia"/>
        </w:rPr>
        <w:t>项目整体车流及人流建议</w:t>
      </w: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3</w:t>
      </w:r>
      <w:r w:rsidRPr="007A6C1F">
        <w:rPr>
          <w:rFonts w:ascii="仿宋" w:eastAsia="仿宋" w:hAnsi="仿宋"/>
        </w:rPr>
        <w:t>.</w:t>
      </w:r>
      <w:r w:rsidRPr="007A6C1F">
        <w:rPr>
          <w:rFonts w:ascii="仿宋" w:eastAsia="仿宋" w:hAnsi="仿宋" w:hint="eastAsia"/>
        </w:rPr>
        <w:t>项目改造设计建议</w:t>
      </w: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4</w:t>
      </w:r>
      <w:r w:rsidRPr="007A6C1F">
        <w:rPr>
          <w:rFonts w:ascii="仿宋" w:eastAsia="仿宋" w:hAnsi="仿宋"/>
        </w:rPr>
        <w:t>.</w:t>
      </w:r>
      <w:r w:rsidRPr="007A6C1F">
        <w:rPr>
          <w:rFonts w:ascii="仿宋" w:eastAsia="仿宋" w:hAnsi="仿宋" w:hint="eastAsia"/>
        </w:rPr>
        <w:t>项目导视系统建议</w:t>
      </w: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5</w:t>
      </w:r>
      <w:r w:rsidRPr="007A6C1F">
        <w:rPr>
          <w:rFonts w:ascii="仿宋" w:eastAsia="仿宋" w:hAnsi="仿宋"/>
        </w:rPr>
        <w:t>.</w:t>
      </w:r>
      <w:r w:rsidRPr="007A6C1F">
        <w:rPr>
          <w:rFonts w:ascii="仿宋" w:eastAsia="仿宋" w:hAnsi="仿宋" w:hint="eastAsia"/>
        </w:rPr>
        <w:t>项目智能化建议</w:t>
      </w:r>
    </w:p>
    <w:p w:rsidR="008D0668" w:rsidRPr="007A6C1F" w:rsidRDefault="008D0668" w:rsidP="008D0668">
      <w:pPr>
        <w:spacing w:line="360" w:lineRule="auto"/>
        <w:ind w:firstLineChars="200" w:firstLine="480"/>
        <w:rPr>
          <w:rFonts w:ascii="仿宋" w:eastAsia="仿宋" w:hAnsi="仿宋"/>
        </w:rPr>
      </w:pP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（七）项目发展实施策略及建议</w:t>
      </w: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针对本项目的特征，提出项目在招商、运营、推广阶段的目标及应采取的工作方案或实施措施。</w:t>
      </w: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1</w:t>
      </w:r>
      <w:r w:rsidRPr="007A6C1F">
        <w:rPr>
          <w:rFonts w:ascii="仿宋" w:eastAsia="仿宋" w:hAnsi="仿宋"/>
        </w:rPr>
        <w:t>.</w:t>
      </w:r>
      <w:r w:rsidRPr="007A6C1F">
        <w:rPr>
          <w:rFonts w:ascii="仿宋" w:eastAsia="仿宋" w:hAnsi="仿宋" w:hint="eastAsia"/>
        </w:rPr>
        <w:t>项目招商策略及实施建议</w:t>
      </w: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2</w:t>
      </w:r>
      <w:r w:rsidRPr="007A6C1F">
        <w:rPr>
          <w:rFonts w:ascii="仿宋" w:eastAsia="仿宋" w:hAnsi="仿宋"/>
        </w:rPr>
        <w:t>.</w:t>
      </w:r>
      <w:r w:rsidRPr="007A6C1F">
        <w:rPr>
          <w:rFonts w:ascii="仿宋" w:eastAsia="仿宋" w:hAnsi="仿宋" w:hint="eastAsia"/>
        </w:rPr>
        <w:t>项目运营策略及实施建议</w:t>
      </w: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3</w:t>
      </w:r>
      <w:r w:rsidRPr="007A6C1F">
        <w:rPr>
          <w:rFonts w:ascii="仿宋" w:eastAsia="仿宋" w:hAnsi="仿宋"/>
        </w:rPr>
        <w:t>.</w:t>
      </w:r>
      <w:r w:rsidRPr="007A6C1F">
        <w:rPr>
          <w:rFonts w:ascii="仿宋" w:eastAsia="仿宋" w:hAnsi="仿宋" w:hint="eastAsia"/>
        </w:rPr>
        <w:t>项目营销策略及实施建议（活动、会展、看台区域室内利用等）</w:t>
      </w:r>
    </w:p>
    <w:p w:rsidR="008D0668" w:rsidRPr="007A6C1F" w:rsidRDefault="008D0668" w:rsidP="008D0668">
      <w:pPr>
        <w:spacing w:line="360" w:lineRule="auto"/>
        <w:ind w:firstLineChars="200" w:firstLine="480"/>
        <w:rPr>
          <w:rFonts w:ascii="仿宋" w:eastAsia="仿宋" w:hAnsi="仿宋"/>
        </w:rPr>
      </w:pP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（八）项目收入预测</w:t>
      </w: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根据项目定位和业态规划，预测项目前1</w:t>
      </w:r>
      <w:r w:rsidRPr="007A6C1F">
        <w:rPr>
          <w:rFonts w:ascii="仿宋" w:eastAsia="仿宋" w:hAnsi="仿宋"/>
        </w:rPr>
        <w:t>0</w:t>
      </w:r>
      <w:r w:rsidRPr="007A6C1F">
        <w:rPr>
          <w:rFonts w:ascii="仿宋" w:eastAsia="仿宋" w:hAnsi="仿宋" w:hint="eastAsia"/>
        </w:rPr>
        <w:t>年租金收入及增长水平。</w:t>
      </w: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1</w:t>
      </w:r>
      <w:r w:rsidRPr="007A6C1F">
        <w:rPr>
          <w:rFonts w:ascii="仿宋" w:eastAsia="仿宋" w:hAnsi="仿宋"/>
        </w:rPr>
        <w:t>.</w:t>
      </w:r>
      <w:r w:rsidRPr="007A6C1F">
        <w:rPr>
          <w:rFonts w:ascii="仿宋" w:eastAsia="仿宋" w:hAnsi="仿宋" w:hint="eastAsia"/>
        </w:rPr>
        <w:t>项目租金收入预测</w:t>
      </w:r>
    </w:p>
    <w:p w:rsidR="008D0668" w:rsidRPr="007A6C1F" w:rsidRDefault="008D0668" w:rsidP="008D0668">
      <w:pPr>
        <w:spacing w:line="360" w:lineRule="auto"/>
        <w:ind w:firstLineChars="200" w:firstLine="480"/>
        <w:rPr>
          <w:rFonts w:ascii="仿宋" w:eastAsia="仿宋" w:hAnsi="仿宋"/>
        </w:rPr>
      </w:pPr>
      <w:r w:rsidRPr="007A6C1F">
        <w:rPr>
          <w:rFonts w:ascii="仿宋" w:eastAsia="仿宋" w:hAnsi="仿宋" w:hint="eastAsia"/>
        </w:rPr>
        <w:t>2</w:t>
      </w:r>
      <w:r w:rsidRPr="007A6C1F">
        <w:rPr>
          <w:rFonts w:ascii="仿宋" w:eastAsia="仿宋" w:hAnsi="仿宋"/>
        </w:rPr>
        <w:t>.</w:t>
      </w:r>
      <w:r w:rsidRPr="007A6C1F">
        <w:rPr>
          <w:rFonts w:ascii="仿宋" w:eastAsia="仿宋" w:hAnsi="仿宋" w:hint="eastAsia"/>
        </w:rPr>
        <w:t>项目其它收入预测</w:t>
      </w:r>
    </w:p>
    <w:p w:rsidR="008D0668" w:rsidRPr="007A6C1F" w:rsidRDefault="008D0668" w:rsidP="008D0668">
      <w:pPr>
        <w:spacing w:line="360" w:lineRule="auto"/>
        <w:ind w:firstLineChars="200" w:firstLine="480"/>
        <w:rPr>
          <w:rFonts w:ascii="仿宋" w:eastAsia="仿宋" w:hAnsi="仿宋"/>
        </w:rPr>
      </w:pPr>
    </w:p>
    <w:p w:rsidR="008D0668" w:rsidRPr="007A6C1F" w:rsidRDefault="008D0668" w:rsidP="008D0668">
      <w:pPr>
        <w:jc w:val="center"/>
        <w:outlineLvl w:val="0"/>
      </w:pPr>
      <w:r w:rsidRPr="007A6C1F">
        <w:br w:type="page"/>
      </w:r>
      <w:bookmarkStart w:id="17" w:name="_Toc17453860"/>
      <w:r w:rsidRPr="007A6C1F">
        <w:rPr>
          <w:rFonts w:ascii="仿宋_GB2312" w:eastAsia="仿宋_GB2312" w:hint="eastAsia"/>
          <w:b/>
          <w:sz w:val="32"/>
          <w:szCs w:val="32"/>
        </w:rPr>
        <w:lastRenderedPageBreak/>
        <w:t>第三章 评审/选定方法及标准</w:t>
      </w:r>
      <w:bookmarkEnd w:id="17"/>
    </w:p>
    <w:p w:rsidR="008D0668" w:rsidRPr="007A6C1F" w:rsidRDefault="008D0668" w:rsidP="008D066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9"/>
        <w:gridCol w:w="1871"/>
        <w:gridCol w:w="6624"/>
      </w:tblGrid>
      <w:tr w:rsidR="008D0668" w:rsidRPr="007A6C1F" w:rsidTr="001C707F">
        <w:trPr>
          <w:trHeight w:val="766"/>
        </w:trPr>
        <w:tc>
          <w:tcPr>
            <w:tcW w:w="719"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240" w:lineRule="atLeast"/>
              <w:ind w:right="-358"/>
              <w:rPr>
                <w:rFonts w:ascii="仿宋_GB2312" w:eastAsia="仿宋_GB2312"/>
                <w:bCs/>
                <w:szCs w:val="21"/>
              </w:rPr>
            </w:pPr>
            <w:proofErr w:type="gramStart"/>
            <w:r w:rsidRPr="007A6C1F">
              <w:rPr>
                <w:rFonts w:ascii="仿宋_GB2312" w:eastAsia="仿宋_GB2312" w:hint="eastAsia"/>
                <w:bCs/>
                <w:szCs w:val="21"/>
              </w:rPr>
              <w:t>项号</w:t>
            </w:r>
            <w:proofErr w:type="gramEnd"/>
          </w:p>
        </w:tc>
        <w:tc>
          <w:tcPr>
            <w:tcW w:w="1871"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240" w:lineRule="atLeast"/>
              <w:jc w:val="center"/>
              <w:rPr>
                <w:rFonts w:ascii="仿宋_GB2312" w:eastAsia="仿宋_GB2312"/>
                <w:bCs/>
                <w:szCs w:val="21"/>
              </w:rPr>
            </w:pPr>
            <w:r w:rsidRPr="007A6C1F">
              <w:rPr>
                <w:rFonts w:ascii="仿宋_GB2312" w:eastAsia="仿宋_GB2312" w:hint="eastAsia"/>
                <w:bCs/>
                <w:szCs w:val="21"/>
              </w:rPr>
              <w:t>内    容</w:t>
            </w:r>
          </w:p>
        </w:tc>
        <w:tc>
          <w:tcPr>
            <w:tcW w:w="6624"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tabs>
                <w:tab w:val="left" w:pos="1180"/>
              </w:tabs>
              <w:spacing w:line="240" w:lineRule="atLeast"/>
              <w:jc w:val="center"/>
              <w:rPr>
                <w:rFonts w:ascii="仿宋_GB2312" w:eastAsia="仿宋_GB2312"/>
                <w:bCs/>
                <w:szCs w:val="21"/>
              </w:rPr>
            </w:pPr>
            <w:r w:rsidRPr="007A6C1F">
              <w:rPr>
                <w:rFonts w:ascii="仿宋_GB2312" w:eastAsia="仿宋_GB2312" w:hint="eastAsia"/>
                <w:bCs/>
                <w:szCs w:val="21"/>
              </w:rPr>
              <w:t>说明与要求</w:t>
            </w:r>
          </w:p>
        </w:tc>
      </w:tr>
      <w:tr w:rsidR="008D0668" w:rsidRPr="007A6C1F" w:rsidTr="001C707F">
        <w:trPr>
          <w:trHeight w:val="686"/>
        </w:trPr>
        <w:tc>
          <w:tcPr>
            <w:tcW w:w="719"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240" w:lineRule="atLeast"/>
              <w:jc w:val="center"/>
              <w:rPr>
                <w:rFonts w:ascii="仿宋_GB2312" w:eastAsia="仿宋_GB2312"/>
                <w:szCs w:val="21"/>
              </w:rPr>
            </w:pPr>
            <w:r w:rsidRPr="007A6C1F">
              <w:rPr>
                <w:rFonts w:ascii="仿宋_GB2312" w:eastAsia="仿宋_GB2312" w:hint="eastAsia"/>
                <w:szCs w:val="21"/>
              </w:rPr>
              <w:t>1</w:t>
            </w:r>
          </w:p>
        </w:tc>
        <w:tc>
          <w:tcPr>
            <w:tcW w:w="1871"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240" w:lineRule="atLeast"/>
              <w:jc w:val="center"/>
              <w:rPr>
                <w:rFonts w:ascii="仿宋_GB2312" w:eastAsia="仿宋_GB2312"/>
                <w:szCs w:val="21"/>
              </w:rPr>
            </w:pPr>
            <w:r w:rsidRPr="007A6C1F">
              <w:rPr>
                <w:rFonts w:ascii="仿宋_GB2312" w:eastAsia="仿宋_GB2312" w:hint="eastAsia"/>
                <w:szCs w:val="21"/>
              </w:rPr>
              <w:t>评审办法</w:t>
            </w:r>
          </w:p>
        </w:tc>
        <w:tc>
          <w:tcPr>
            <w:tcW w:w="6624"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360" w:lineRule="auto"/>
              <w:ind w:firstLineChars="200" w:firstLine="480"/>
              <w:rPr>
                <w:rFonts w:ascii="仿宋_GB2312" w:eastAsia="仿宋_GB2312"/>
                <w:szCs w:val="21"/>
              </w:rPr>
            </w:pPr>
            <w:r w:rsidRPr="007A6C1F">
              <w:rPr>
                <w:rFonts w:ascii="仿宋_GB2312" w:eastAsia="仿宋_GB2312" w:hint="eastAsia"/>
                <w:szCs w:val="21"/>
              </w:rPr>
              <w:t>综合评审法（具体评审标准见后附表）</w:t>
            </w:r>
          </w:p>
        </w:tc>
      </w:tr>
      <w:tr w:rsidR="008D0668" w:rsidRPr="007A6C1F" w:rsidTr="001C707F">
        <w:trPr>
          <w:trHeight w:val="618"/>
        </w:trPr>
        <w:tc>
          <w:tcPr>
            <w:tcW w:w="719"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240" w:lineRule="atLeast"/>
              <w:jc w:val="center"/>
              <w:rPr>
                <w:rFonts w:ascii="仿宋_GB2312" w:eastAsia="仿宋_GB2312"/>
                <w:szCs w:val="21"/>
              </w:rPr>
            </w:pPr>
            <w:r w:rsidRPr="007A6C1F">
              <w:rPr>
                <w:rFonts w:ascii="仿宋_GB2312" w:eastAsia="仿宋_GB2312" w:hint="eastAsia"/>
                <w:szCs w:val="21"/>
              </w:rPr>
              <w:t>2</w:t>
            </w:r>
          </w:p>
        </w:tc>
        <w:tc>
          <w:tcPr>
            <w:tcW w:w="1871"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240" w:lineRule="atLeast"/>
              <w:jc w:val="center"/>
              <w:rPr>
                <w:rFonts w:ascii="仿宋_GB2312" w:eastAsia="仿宋_GB2312"/>
                <w:szCs w:val="21"/>
              </w:rPr>
            </w:pPr>
            <w:r w:rsidRPr="007A6C1F">
              <w:rPr>
                <w:rFonts w:ascii="仿宋_GB2312" w:eastAsia="仿宋_GB2312" w:hint="eastAsia"/>
                <w:szCs w:val="21"/>
              </w:rPr>
              <w:t>评审原则</w:t>
            </w:r>
          </w:p>
        </w:tc>
        <w:tc>
          <w:tcPr>
            <w:tcW w:w="6624"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pStyle w:val="af7"/>
              <w:spacing w:line="360" w:lineRule="auto"/>
              <w:ind w:firstLineChars="200" w:firstLine="480"/>
              <w:jc w:val="both"/>
              <w:rPr>
                <w:rFonts w:ascii="仿宋_GB2312" w:eastAsia="仿宋_GB2312"/>
                <w:szCs w:val="21"/>
              </w:rPr>
            </w:pPr>
            <w:r w:rsidRPr="007A6C1F">
              <w:rPr>
                <w:rFonts w:ascii="仿宋_GB2312" w:eastAsia="仿宋_GB2312" w:hint="eastAsia"/>
                <w:szCs w:val="21"/>
              </w:rPr>
              <w:t>按有关法律、法律及相关规定组建评审小组负责本次采购项目具体评审工作，本着公平、公正、科学、择优的原则，按照采购文件的要求/标准推荐评审结果。</w:t>
            </w:r>
          </w:p>
        </w:tc>
      </w:tr>
      <w:tr w:rsidR="008D0668" w:rsidRPr="007A6C1F" w:rsidTr="001C707F">
        <w:trPr>
          <w:trHeight w:val="646"/>
        </w:trPr>
        <w:tc>
          <w:tcPr>
            <w:tcW w:w="719"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240" w:lineRule="atLeast"/>
              <w:jc w:val="center"/>
              <w:rPr>
                <w:rFonts w:ascii="仿宋_GB2312" w:eastAsia="仿宋_GB2312"/>
                <w:szCs w:val="21"/>
              </w:rPr>
            </w:pPr>
            <w:r w:rsidRPr="007A6C1F">
              <w:rPr>
                <w:rFonts w:ascii="仿宋_GB2312" w:eastAsia="仿宋_GB2312" w:hint="eastAsia"/>
                <w:szCs w:val="21"/>
              </w:rPr>
              <w:t>3</w:t>
            </w:r>
          </w:p>
        </w:tc>
        <w:tc>
          <w:tcPr>
            <w:tcW w:w="1871"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240" w:lineRule="atLeast"/>
              <w:jc w:val="center"/>
              <w:rPr>
                <w:rFonts w:ascii="仿宋_GB2312" w:eastAsia="仿宋_GB2312"/>
                <w:szCs w:val="21"/>
              </w:rPr>
            </w:pPr>
            <w:r w:rsidRPr="007A6C1F">
              <w:rPr>
                <w:rFonts w:ascii="仿宋_GB2312" w:eastAsia="仿宋_GB2312" w:hint="eastAsia"/>
                <w:szCs w:val="21"/>
              </w:rPr>
              <w:t>资格/符合性审查</w:t>
            </w:r>
          </w:p>
        </w:tc>
        <w:tc>
          <w:tcPr>
            <w:tcW w:w="6624"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pStyle w:val="af7"/>
              <w:spacing w:line="360" w:lineRule="auto"/>
              <w:ind w:firstLineChars="200" w:firstLine="480"/>
              <w:jc w:val="both"/>
              <w:rPr>
                <w:rFonts w:ascii="仿宋_GB2312" w:eastAsia="仿宋_GB2312"/>
                <w:szCs w:val="21"/>
              </w:rPr>
            </w:pPr>
            <w:r w:rsidRPr="007A6C1F">
              <w:rPr>
                <w:rFonts w:ascii="仿宋_GB2312" w:eastAsia="仿宋_GB2312" w:hint="eastAsia"/>
                <w:szCs w:val="21"/>
              </w:rPr>
              <w:t>1. 评审小组将根据采购文件的规定，对各竞投文件进行资格及符合性审查。（具体审查标准见后附表）</w:t>
            </w:r>
          </w:p>
          <w:p w:rsidR="008D0668" w:rsidRPr="007A6C1F" w:rsidRDefault="008D0668" w:rsidP="001C707F">
            <w:pPr>
              <w:pStyle w:val="af7"/>
              <w:spacing w:line="360" w:lineRule="auto"/>
              <w:ind w:firstLineChars="200" w:firstLine="480"/>
              <w:jc w:val="both"/>
              <w:rPr>
                <w:rFonts w:ascii="仿宋_GB2312" w:eastAsia="仿宋_GB2312"/>
                <w:szCs w:val="21"/>
              </w:rPr>
            </w:pPr>
            <w:r w:rsidRPr="007A6C1F">
              <w:rPr>
                <w:rFonts w:ascii="仿宋_GB2312" w:eastAsia="仿宋_GB2312" w:hint="eastAsia"/>
                <w:szCs w:val="21"/>
              </w:rPr>
              <w:t>2. 符合性审查结论意见采取少数服从多数原则，即超过半数评审人员的结论为“通过”则该竞投人通过资格及符合性审查，否则不通过。</w:t>
            </w:r>
          </w:p>
          <w:p w:rsidR="008D0668" w:rsidRPr="007A6C1F" w:rsidRDefault="008D0668" w:rsidP="001C707F">
            <w:pPr>
              <w:pStyle w:val="af7"/>
              <w:spacing w:line="360" w:lineRule="auto"/>
              <w:ind w:firstLineChars="200" w:firstLine="480"/>
              <w:jc w:val="both"/>
              <w:rPr>
                <w:rFonts w:ascii="仿宋_GB2312" w:eastAsia="仿宋_GB2312"/>
                <w:szCs w:val="21"/>
              </w:rPr>
            </w:pPr>
            <w:r w:rsidRPr="007A6C1F">
              <w:rPr>
                <w:rFonts w:ascii="仿宋_GB2312" w:eastAsia="仿宋_GB2312" w:hint="eastAsia"/>
                <w:szCs w:val="21"/>
              </w:rPr>
              <w:t>3. 不能通过资格及符合性审查的竞投文件，不得参与综合评审打分。</w:t>
            </w:r>
          </w:p>
        </w:tc>
      </w:tr>
      <w:tr w:rsidR="008D0668" w:rsidRPr="007A6C1F" w:rsidTr="001C707F">
        <w:trPr>
          <w:trHeight w:val="634"/>
        </w:trPr>
        <w:tc>
          <w:tcPr>
            <w:tcW w:w="719"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240" w:lineRule="atLeast"/>
              <w:jc w:val="center"/>
              <w:rPr>
                <w:rFonts w:ascii="仿宋_GB2312" w:eastAsia="仿宋_GB2312"/>
                <w:szCs w:val="21"/>
              </w:rPr>
            </w:pPr>
            <w:r w:rsidRPr="007A6C1F">
              <w:rPr>
                <w:rFonts w:ascii="仿宋_GB2312" w:eastAsia="仿宋_GB2312" w:hint="eastAsia"/>
                <w:szCs w:val="21"/>
              </w:rPr>
              <w:t>4</w:t>
            </w:r>
          </w:p>
        </w:tc>
        <w:tc>
          <w:tcPr>
            <w:tcW w:w="1871"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240" w:lineRule="atLeast"/>
              <w:jc w:val="center"/>
              <w:rPr>
                <w:rFonts w:ascii="仿宋_GB2312" w:eastAsia="仿宋_GB2312"/>
                <w:szCs w:val="21"/>
              </w:rPr>
            </w:pPr>
            <w:r w:rsidRPr="007A6C1F">
              <w:rPr>
                <w:rFonts w:ascii="仿宋_GB2312" w:eastAsia="仿宋_GB2312" w:hint="eastAsia"/>
                <w:szCs w:val="21"/>
              </w:rPr>
              <w:t>竞投文件的澄清</w:t>
            </w:r>
          </w:p>
        </w:tc>
        <w:tc>
          <w:tcPr>
            <w:tcW w:w="6624"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pStyle w:val="af7"/>
              <w:spacing w:line="360" w:lineRule="auto"/>
              <w:ind w:firstLineChars="200" w:firstLine="480"/>
              <w:jc w:val="both"/>
              <w:rPr>
                <w:rFonts w:ascii="仿宋_GB2312" w:eastAsia="仿宋_GB2312"/>
                <w:szCs w:val="21"/>
              </w:rPr>
            </w:pPr>
            <w:r w:rsidRPr="007A6C1F">
              <w:rPr>
                <w:rFonts w:ascii="仿宋_GB2312" w:eastAsia="仿宋_GB2312" w:hint="eastAsia"/>
                <w:szCs w:val="21"/>
              </w:rPr>
              <w:t>1.对竞投文件中含义不明确、同类问题表述不一致或者有明显文字和计算错误的内容，评审小组可以书面形式要求竞投人</w:t>
            </w:r>
            <w:proofErr w:type="gramStart"/>
            <w:r w:rsidRPr="007A6C1F">
              <w:rPr>
                <w:rFonts w:ascii="仿宋_GB2312" w:eastAsia="仿宋_GB2312" w:hint="eastAsia"/>
                <w:szCs w:val="21"/>
              </w:rPr>
              <w:t>作出</w:t>
            </w:r>
            <w:proofErr w:type="gramEnd"/>
            <w:r w:rsidRPr="007A6C1F">
              <w:rPr>
                <w:rFonts w:ascii="仿宋_GB2312" w:eastAsia="仿宋_GB2312" w:hint="eastAsia"/>
                <w:szCs w:val="21"/>
              </w:rPr>
              <w:t>必要的澄清、说明或者纠正。</w:t>
            </w:r>
          </w:p>
          <w:p w:rsidR="008D0668" w:rsidRPr="007A6C1F" w:rsidRDefault="008D0668" w:rsidP="001C707F">
            <w:pPr>
              <w:pStyle w:val="af7"/>
              <w:spacing w:line="360" w:lineRule="auto"/>
              <w:ind w:firstLineChars="200" w:firstLine="480"/>
              <w:jc w:val="both"/>
              <w:rPr>
                <w:rFonts w:ascii="仿宋_GB2312" w:eastAsia="仿宋_GB2312"/>
                <w:szCs w:val="21"/>
              </w:rPr>
            </w:pPr>
            <w:r w:rsidRPr="007A6C1F">
              <w:rPr>
                <w:rFonts w:ascii="仿宋_GB2312" w:eastAsia="仿宋_GB2312" w:hint="eastAsia"/>
                <w:szCs w:val="21"/>
              </w:rPr>
              <w:t>2.竞投人的澄清、说明或者补正应当采用书面形式，由其授权的代表签字，并不得超出竞投文件的范围或者改变竞投文件的实质性内容。</w:t>
            </w:r>
          </w:p>
          <w:p w:rsidR="008D0668" w:rsidRPr="007A6C1F" w:rsidRDefault="008D0668" w:rsidP="001C707F">
            <w:pPr>
              <w:pStyle w:val="af7"/>
              <w:spacing w:line="360" w:lineRule="auto"/>
              <w:ind w:firstLineChars="200" w:firstLine="480"/>
              <w:jc w:val="both"/>
              <w:rPr>
                <w:rFonts w:ascii="仿宋_GB2312" w:eastAsia="仿宋_GB2312"/>
                <w:szCs w:val="21"/>
              </w:rPr>
            </w:pPr>
            <w:r w:rsidRPr="007A6C1F">
              <w:rPr>
                <w:rFonts w:ascii="仿宋_GB2312" w:eastAsia="仿宋_GB2312" w:hint="eastAsia"/>
                <w:szCs w:val="21"/>
              </w:rPr>
              <w:t>3.除上述规定的情形之外，评审小组在评审过程中，不得接收来自评审现场以外的任何形式的文件资料。</w:t>
            </w:r>
          </w:p>
        </w:tc>
      </w:tr>
      <w:tr w:rsidR="008D0668" w:rsidRPr="007A6C1F" w:rsidTr="001C707F">
        <w:trPr>
          <w:trHeight w:val="869"/>
        </w:trPr>
        <w:tc>
          <w:tcPr>
            <w:tcW w:w="719"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240" w:lineRule="atLeast"/>
              <w:jc w:val="center"/>
              <w:rPr>
                <w:rFonts w:ascii="仿宋_GB2312" w:eastAsia="仿宋_GB2312"/>
                <w:szCs w:val="21"/>
              </w:rPr>
            </w:pPr>
            <w:r w:rsidRPr="007A6C1F">
              <w:rPr>
                <w:rFonts w:ascii="仿宋_GB2312" w:eastAsia="仿宋_GB2312" w:hint="eastAsia"/>
                <w:szCs w:val="21"/>
              </w:rPr>
              <w:t>5</w:t>
            </w:r>
          </w:p>
        </w:tc>
        <w:tc>
          <w:tcPr>
            <w:tcW w:w="1871"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spacing w:line="240" w:lineRule="atLeast"/>
              <w:jc w:val="center"/>
              <w:rPr>
                <w:rFonts w:ascii="仿宋_GB2312" w:eastAsia="仿宋_GB2312"/>
                <w:szCs w:val="21"/>
              </w:rPr>
            </w:pPr>
            <w:r w:rsidRPr="007A6C1F">
              <w:rPr>
                <w:rFonts w:ascii="仿宋_GB2312" w:eastAsia="仿宋_GB2312" w:hint="eastAsia"/>
                <w:szCs w:val="21"/>
              </w:rPr>
              <w:t>评审标准</w:t>
            </w:r>
          </w:p>
        </w:tc>
        <w:tc>
          <w:tcPr>
            <w:tcW w:w="6624" w:type="dxa"/>
            <w:tcBorders>
              <w:top w:val="single" w:sz="4" w:space="0" w:color="auto"/>
              <w:left w:val="single" w:sz="4" w:space="0" w:color="auto"/>
              <w:bottom w:val="single" w:sz="4" w:space="0" w:color="auto"/>
              <w:right w:val="single" w:sz="4" w:space="0" w:color="auto"/>
            </w:tcBorders>
            <w:vAlign w:val="center"/>
          </w:tcPr>
          <w:p w:rsidR="008D0668" w:rsidRPr="007A6C1F" w:rsidRDefault="008D0668" w:rsidP="001C707F">
            <w:pPr>
              <w:pStyle w:val="af7"/>
              <w:spacing w:line="360" w:lineRule="auto"/>
              <w:ind w:firstLineChars="200" w:firstLine="480"/>
              <w:jc w:val="both"/>
              <w:rPr>
                <w:rFonts w:ascii="仿宋_GB2312" w:eastAsia="仿宋_GB2312"/>
                <w:szCs w:val="21"/>
              </w:rPr>
            </w:pPr>
            <w:r w:rsidRPr="007A6C1F">
              <w:rPr>
                <w:rFonts w:ascii="仿宋_GB2312" w:eastAsia="仿宋_GB2312" w:hint="eastAsia"/>
                <w:szCs w:val="21"/>
              </w:rPr>
              <w:t xml:space="preserve">1.由评审人员对所有有效竞投文件进行评审和打分。（具体评审标准见后附表） </w:t>
            </w:r>
          </w:p>
          <w:p w:rsidR="008D0668" w:rsidRPr="007A6C1F" w:rsidRDefault="008D0668" w:rsidP="001C707F">
            <w:pPr>
              <w:pStyle w:val="af7"/>
              <w:spacing w:line="360" w:lineRule="auto"/>
              <w:ind w:firstLineChars="200" w:firstLine="480"/>
              <w:jc w:val="both"/>
              <w:rPr>
                <w:rFonts w:ascii="仿宋_GB2312" w:eastAsia="仿宋_GB2312"/>
                <w:szCs w:val="21"/>
              </w:rPr>
            </w:pPr>
            <w:r w:rsidRPr="007A6C1F">
              <w:rPr>
                <w:rFonts w:ascii="仿宋_GB2312" w:eastAsia="仿宋_GB2312" w:hint="eastAsia"/>
                <w:szCs w:val="21"/>
              </w:rPr>
              <w:lastRenderedPageBreak/>
              <w:t>2.将每一个评审人员的评分汇总，进行算术平均，得出该竞投人的综合评分。</w:t>
            </w:r>
          </w:p>
          <w:p w:rsidR="008D0668" w:rsidRPr="007A6C1F" w:rsidRDefault="008D0668" w:rsidP="001C707F">
            <w:pPr>
              <w:pStyle w:val="af7"/>
              <w:spacing w:line="360" w:lineRule="auto"/>
              <w:ind w:firstLineChars="200" w:firstLine="480"/>
              <w:jc w:val="both"/>
              <w:rPr>
                <w:rFonts w:ascii="仿宋_GB2312" w:eastAsia="仿宋_GB2312"/>
                <w:szCs w:val="21"/>
              </w:rPr>
            </w:pPr>
            <w:r w:rsidRPr="007A6C1F">
              <w:rPr>
                <w:rFonts w:ascii="仿宋_GB2312" w:eastAsia="仿宋_GB2312" w:hint="eastAsia"/>
                <w:szCs w:val="21"/>
              </w:rPr>
              <w:t>3.得分按四舍五入原则精确到小数点后两位。将综合评分由高到低顺序排列。综合评分相同的，按竞投价由低到高顺序排列；综合评分相同，且竞投价相同的，按业绩情况评分由高到低顺序排列。综合评分相同，且竞投价和业绩情况评分均相同的，名次由评审人员会抽签决定。评审人员会按上述排列向招选人推荐第一名为中选候选人，其余依次为中选备选人。</w:t>
            </w:r>
          </w:p>
        </w:tc>
      </w:tr>
      <w:bookmarkEnd w:id="10"/>
      <w:bookmarkEnd w:id="11"/>
      <w:bookmarkEnd w:id="12"/>
      <w:bookmarkEnd w:id="13"/>
      <w:bookmarkEnd w:id="14"/>
    </w:tbl>
    <w:p w:rsidR="008D0668" w:rsidRPr="007A6C1F" w:rsidRDefault="008D0668" w:rsidP="008D0668">
      <w:pPr>
        <w:pStyle w:val="2"/>
        <w:spacing w:line="240" w:lineRule="auto"/>
        <w:rPr>
          <w:rFonts w:ascii="仿宋_GB2312" w:eastAsia="仿宋_GB2312"/>
          <w:b w:val="0"/>
          <w:sz w:val="24"/>
          <w:szCs w:val="24"/>
        </w:rPr>
      </w:pPr>
      <w:r w:rsidRPr="007A6C1F">
        <w:rPr>
          <w:rFonts w:ascii="宋体" w:hAnsi="宋体" w:cs="宋体"/>
          <w:b w:val="0"/>
          <w:bCs w:val="0"/>
          <w:sz w:val="24"/>
          <w:szCs w:val="24"/>
        </w:rPr>
        <w:lastRenderedPageBreak/>
        <w:br w:type="page"/>
      </w:r>
      <w:bookmarkStart w:id="18" w:name="_Toc334797765"/>
      <w:r w:rsidRPr="007A6C1F">
        <w:rPr>
          <w:rFonts w:ascii="仿宋_GB2312" w:eastAsia="仿宋_GB2312" w:hint="eastAsia"/>
          <w:b w:val="0"/>
          <w:sz w:val="24"/>
          <w:szCs w:val="24"/>
        </w:rPr>
        <w:lastRenderedPageBreak/>
        <w:t>评审/选定方法及标准-附表：</w:t>
      </w:r>
    </w:p>
    <w:p w:rsidR="008D0668" w:rsidRPr="007A6C1F" w:rsidRDefault="008D0668" w:rsidP="008D0668">
      <w:pPr>
        <w:pStyle w:val="2"/>
        <w:spacing w:line="240" w:lineRule="auto"/>
        <w:jc w:val="center"/>
        <w:rPr>
          <w:rFonts w:ascii="仿宋_GB2312" w:eastAsia="仿宋_GB2312" w:hAnsi="宋体" w:cs="宋体"/>
          <w:sz w:val="30"/>
          <w:szCs w:val="30"/>
        </w:rPr>
      </w:pPr>
      <w:bookmarkStart w:id="19" w:name="OLE_LINK2"/>
      <w:bookmarkStart w:id="20" w:name="OLE_LINK3"/>
      <w:r w:rsidRPr="007A6C1F">
        <w:rPr>
          <w:rFonts w:ascii="仿宋_GB2312" w:eastAsia="仿宋_GB2312" w:hAnsi="宋体" w:cs="宋体" w:hint="eastAsia"/>
          <w:sz w:val="30"/>
          <w:szCs w:val="30"/>
        </w:rPr>
        <w:t>资格/符合性审查表</w:t>
      </w:r>
      <w:bookmarkEnd w:id="18"/>
    </w:p>
    <w:p w:rsidR="008D0668" w:rsidRPr="007A6C1F" w:rsidRDefault="008D0668" w:rsidP="008D0668">
      <w:pPr>
        <w:spacing w:line="240" w:lineRule="exact"/>
        <w:jc w:val="center"/>
        <w:rPr>
          <w:rFonts w:ascii="仿宋_GB2312" w:eastAsia="仿宋_GB2312"/>
          <w:szCs w:val="21"/>
        </w:rPr>
      </w:pPr>
      <w:r w:rsidRPr="007A6C1F">
        <w:rPr>
          <w:rFonts w:ascii="仿宋_GB2312" w:eastAsia="仿宋_GB2312" w:hint="eastAsia"/>
          <w:szCs w:val="21"/>
        </w:rPr>
        <w:t>（请在通过符合性审查框中打“√”，反之打“×”。）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820"/>
        <w:gridCol w:w="1346"/>
        <w:gridCol w:w="1417"/>
        <w:gridCol w:w="1276"/>
      </w:tblGrid>
      <w:tr w:rsidR="008D0668" w:rsidRPr="007A6C1F" w:rsidTr="001C707F">
        <w:trPr>
          <w:trHeight w:val="534"/>
        </w:trPr>
        <w:tc>
          <w:tcPr>
            <w:tcW w:w="675" w:type="dxa"/>
            <w:vAlign w:val="center"/>
          </w:tcPr>
          <w:p w:rsidR="008D0668" w:rsidRPr="007A6C1F" w:rsidRDefault="008D0668" w:rsidP="001C707F">
            <w:pPr>
              <w:jc w:val="center"/>
              <w:rPr>
                <w:rFonts w:ascii="仿宋_GB2312" w:eastAsia="仿宋_GB2312"/>
                <w:color w:val="000000"/>
                <w:szCs w:val="21"/>
              </w:rPr>
            </w:pPr>
            <w:r w:rsidRPr="007A6C1F">
              <w:rPr>
                <w:rFonts w:ascii="仿宋_GB2312" w:eastAsia="仿宋_GB2312" w:hint="eastAsia"/>
                <w:color w:val="000000"/>
                <w:szCs w:val="21"/>
              </w:rPr>
              <w:t>序号</w:t>
            </w:r>
          </w:p>
        </w:tc>
        <w:tc>
          <w:tcPr>
            <w:tcW w:w="4820" w:type="dxa"/>
            <w:vAlign w:val="center"/>
          </w:tcPr>
          <w:p w:rsidR="008D0668" w:rsidRPr="007A6C1F" w:rsidRDefault="008D0668" w:rsidP="001C707F">
            <w:pPr>
              <w:jc w:val="center"/>
              <w:rPr>
                <w:rFonts w:ascii="仿宋_GB2312" w:eastAsia="仿宋_GB2312"/>
                <w:color w:val="000000"/>
                <w:szCs w:val="21"/>
              </w:rPr>
            </w:pPr>
            <w:r w:rsidRPr="007A6C1F">
              <w:rPr>
                <w:rFonts w:ascii="仿宋_GB2312" w:eastAsia="仿宋_GB2312" w:hint="eastAsia"/>
                <w:bCs/>
                <w:color w:val="000000"/>
                <w:szCs w:val="21"/>
              </w:rPr>
              <w:t>评审内容</w:t>
            </w:r>
          </w:p>
        </w:tc>
        <w:tc>
          <w:tcPr>
            <w:tcW w:w="1346" w:type="dxa"/>
            <w:vAlign w:val="center"/>
          </w:tcPr>
          <w:p w:rsidR="008D0668" w:rsidRPr="007A6C1F" w:rsidRDefault="008D0668" w:rsidP="001C707F">
            <w:pPr>
              <w:jc w:val="center"/>
              <w:rPr>
                <w:rFonts w:ascii="仿宋_GB2312" w:eastAsia="仿宋_GB2312"/>
                <w:bCs/>
                <w:color w:val="000000"/>
                <w:szCs w:val="21"/>
              </w:rPr>
            </w:pPr>
            <w:r w:rsidRPr="007A6C1F">
              <w:rPr>
                <w:rFonts w:ascii="仿宋_GB2312" w:eastAsia="仿宋_GB2312" w:hint="eastAsia"/>
                <w:bCs/>
                <w:color w:val="000000"/>
                <w:szCs w:val="21"/>
              </w:rPr>
              <w:t>竞投人A</w:t>
            </w:r>
          </w:p>
        </w:tc>
        <w:tc>
          <w:tcPr>
            <w:tcW w:w="1417" w:type="dxa"/>
            <w:vAlign w:val="center"/>
          </w:tcPr>
          <w:p w:rsidR="008D0668" w:rsidRPr="007A6C1F" w:rsidRDefault="008D0668" w:rsidP="001C707F">
            <w:pPr>
              <w:jc w:val="center"/>
              <w:rPr>
                <w:rFonts w:ascii="仿宋_GB2312" w:eastAsia="仿宋_GB2312"/>
                <w:bCs/>
                <w:color w:val="000000"/>
                <w:szCs w:val="21"/>
              </w:rPr>
            </w:pPr>
            <w:r w:rsidRPr="007A6C1F">
              <w:rPr>
                <w:rFonts w:ascii="仿宋_GB2312" w:eastAsia="仿宋_GB2312" w:hint="eastAsia"/>
                <w:bCs/>
                <w:color w:val="000000"/>
                <w:szCs w:val="21"/>
              </w:rPr>
              <w:t>竞投人B</w:t>
            </w:r>
          </w:p>
        </w:tc>
        <w:tc>
          <w:tcPr>
            <w:tcW w:w="1276" w:type="dxa"/>
            <w:vAlign w:val="center"/>
          </w:tcPr>
          <w:p w:rsidR="008D0668" w:rsidRPr="007A6C1F" w:rsidRDefault="008D0668" w:rsidP="001C707F">
            <w:pPr>
              <w:jc w:val="center"/>
              <w:rPr>
                <w:rFonts w:ascii="仿宋_GB2312" w:eastAsia="仿宋_GB2312"/>
                <w:bCs/>
                <w:color w:val="000000"/>
                <w:szCs w:val="21"/>
              </w:rPr>
            </w:pPr>
            <w:r w:rsidRPr="007A6C1F">
              <w:rPr>
                <w:rFonts w:ascii="仿宋_GB2312" w:eastAsia="仿宋_GB2312" w:hint="eastAsia"/>
                <w:bCs/>
                <w:color w:val="000000"/>
                <w:szCs w:val="21"/>
              </w:rPr>
              <w:t>竞投人C</w:t>
            </w:r>
          </w:p>
        </w:tc>
      </w:tr>
      <w:tr w:rsidR="008D0668" w:rsidRPr="007A6C1F" w:rsidTr="001C707F">
        <w:trPr>
          <w:trHeight w:val="846"/>
        </w:trPr>
        <w:tc>
          <w:tcPr>
            <w:tcW w:w="675" w:type="dxa"/>
            <w:vAlign w:val="center"/>
          </w:tcPr>
          <w:p w:rsidR="008D0668" w:rsidRPr="007A6C1F" w:rsidRDefault="008D0668" w:rsidP="001C707F">
            <w:pPr>
              <w:jc w:val="center"/>
              <w:rPr>
                <w:rFonts w:ascii="仿宋_GB2312" w:eastAsia="仿宋_GB2312"/>
                <w:color w:val="000000"/>
                <w:szCs w:val="21"/>
              </w:rPr>
            </w:pPr>
            <w:r w:rsidRPr="007A6C1F">
              <w:rPr>
                <w:rFonts w:ascii="仿宋_GB2312" w:eastAsia="仿宋_GB2312" w:hint="eastAsia"/>
                <w:color w:val="000000"/>
                <w:szCs w:val="21"/>
              </w:rPr>
              <w:t>1</w:t>
            </w:r>
          </w:p>
        </w:tc>
        <w:tc>
          <w:tcPr>
            <w:tcW w:w="4820" w:type="dxa"/>
            <w:vAlign w:val="center"/>
          </w:tcPr>
          <w:p w:rsidR="008D0668" w:rsidRPr="007A6C1F" w:rsidRDefault="008D0668" w:rsidP="001C707F">
            <w:pPr>
              <w:rPr>
                <w:rFonts w:ascii="仿宋_GB2312" w:eastAsia="仿宋_GB2312"/>
                <w:color w:val="000000"/>
                <w:szCs w:val="21"/>
              </w:rPr>
            </w:pPr>
            <w:r w:rsidRPr="007A6C1F">
              <w:rPr>
                <w:rFonts w:ascii="仿宋_GB2312" w:eastAsia="仿宋_GB2312" w:hint="eastAsia"/>
                <w:color w:val="000000"/>
                <w:szCs w:val="21"/>
              </w:rPr>
              <w:t>竞投人必须是国内合法注册的法人或其他组织,</w:t>
            </w:r>
            <w:r w:rsidRPr="007A6C1F">
              <w:rPr>
                <w:rFonts w:ascii="仿宋_GB2312" w:eastAsia="仿宋_GB2312" w:hint="eastAsia"/>
                <w:szCs w:val="21"/>
              </w:rPr>
              <w:t xml:space="preserve"> 并已办理合法税务登记，具有开具相应发票能力；</w:t>
            </w:r>
          </w:p>
        </w:tc>
        <w:tc>
          <w:tcPr>
            <w:tcW w:w="1346" w:type="dxa"/>
            <w:vAlign w:val="center"/>
          </w:tcPr>
          <w:p w:rsidR="008D0668" w:rsidRPr="007A6C1F" w:rsidRDefault="008D0668" w:rsidP="001C707F">
            <w:pPr>
              <w:rPr>
                <w:rFonts w:ascii="仿宋_GB2312" w:eastAsia="仿宋_GB2312"/>
                <w:color w:val="000000"/>
                <w:szCs w:val="21"/>
              </w:rPr>
            </w:pPr>
          </w:p>
        </w:tc>
        <w:tc>
          <w:tcPr>
            <w:tcW w:w="1417" w:type="dxa"/>
            <w:vAlign w:val="center"/>
          </w:tcPr>
          <w:p w:rsidR="008D0668" w:rsidRPr="007A6C1F" w:rsidRDefault="008D0668" w:rsidP="001C707F">
            <w:pPr>
              <w:rPr>
                <w:rFonts w:ascii="仿宋_GB2312" w:eastAsia="仿宋_GB2312"/>
                <w:color w:val="000000"/>
                <w:szCs w:val="21"/>
              </w:rPr>
            </w:pPr>
          </w:p>
        </w:tc>
        <w:tc>
          <w:tcPr>
            <w:tcW w:w="1276" w:type="dxa"/>
            <w:vAlign w:val="center"/>
          </w:tcPr>
          <w:p w:rsidR="008D0668" w:rsidRPr="007A6C1F" w:rsidRDefault="008D0668" w:rsidP="001C707F">
            <w:pPr>
              <w:rPr>
                <w:rFonts w:ascii="仿宋_GB2312" w:eastAsia="仿宋_GB2312"/>
                <w:color w:val="000000"/>
                <w:szCs w:val="21"/>
              </w:rPr>
            </w:pPr>
          </w:p>
        </w:tc>
      </w:tr>
      <w:tr w:rsidR="008D0668" w:rsidRPr="007A6C1F" w:rsidTr="001C707F">
        <w:trPr>
          <w:trHeight w:val="516"/>
        </w:trPr>
        <w:tc>
          <w:tcPr>
            <w:tcW w:w="675" w:type="dxa"/>
            <w:vAlign w:val="center"/>
          </w:tcPr>
          <w:p w:rsidR="008D0668" w:rsidRPr="007A6C1F" w:rsidRDefault="008D0668" w:rsidP="001C707F">
            <w:pPr>
              <w:jc w:val="center"/>
              <w:rPr>
                <w:rFonts w:ascii="仿宋_GB2312" w:eastAsia="仿宋_GB2312"/>
                <w:szCs w:val="21"/>
              </w:rPr>
            </w:pPr>
            <w:r w:rsidRPr="007A6C1F">
              <w:rPr>
                <w:rFonts w:ascii="仿宋_GB2312" w:eastAsia="仿宋_GB2312" w:hint="eastAsia"/>
                <w:szCs w:val="21"/>
              </w:rPr>
              <w:t>2</w:t>
            </w:r>
          </w:p>
        </w:tc>
        <w:tc>
          <w:tcPr>
            <w:tcW w:w="4820" w:type="dxa"/>
            <w:vAlign w:val="center"/>
          </w:tcPr>
          <w:p w:rsidR="008D0668" w:rsidRPr="007A6C1F" w:rsidRDefault="008D0668" w:rsidP="001C707F">
            <w:pPr>
              <w:rPr>
                <w:rFonts w:ascii="仿宋_GB2312" w:eastAsia="仿宋_GB2312"/>
                <w:szCs w:val="21"/>
              </w:rPr>
            </w:pPr>
            <w:r w:rsidRPr="007A6C1F">
              <w:rPr>
                <w:rFonts w:ascii="仿宋_GB2312" w:eastAsia="仿宋_GB2312" w:hint="eastAsia"/>
                <w:szCs w:val="21"/>
              </w:rPr>
              <w:t>竞投人营业范围须包含：</w:t>
            </w:r>
            <w:r w:rsidR="001B36AA" w:rsidRPr="007A6C1F">
              <w:rPr>
                <w:rFonts w:ascii="仿宋_GB2312" w:eastAsia="仿宋_GB2312" w:hint="eastAsia"/>
                <w:szCs w:val="21"/>
              </w:rPr>
              <w:t>房地产开发、中介、顾问、咨询服务</w:t>
            </w:r>
            <w:r w:rsidRPr="007A6C1F">
              <w:rPr>
                <w:rFonts w:ascii="仿宋_GB2312" w:eastAsia="仿宋_GB2312" w:hint="eastAsia"/>
                <w:szCs w:val="21"/>
              </w:rPr>
              <w:t>；</w:t>
            </w:r>
          </w:p>
        </w:tc>
        <w:tc>
          <w:tcPr>
            <w:tcW w:w="1346" w:type="dxa"/>
            <w:vAlign w:val="center"/>
          </w:tcPr>
          <w:p w:rsidR="008D0668" w:rsidRPr="007A6C1F" w:rsidRDefault="008D0668" w:rsidP="001C707F">
            <w:pPr>
              <w:rPr>
                <w:rFonts w:ascii="仿宋_GB2312" w:eastAsia="仿宋_GB2312"/>
                <w:color w:val="000000"/>
                <w:szCs w:val="21"/>
              </w:rPr>
            </w:pPr>
          </w:p>
        </w:tc>
        <w:tc>
          <w:tcPr>
            <w:tcW w:w="1417" w:type="dxa"/>
            <w:vAlign w:val="center"/>
          </w:tcPr>
          <w:p w:rsidR="008D0668" w:rsidRPr="007A6C1F" w:rsidRDefault="008D0668" w:rsidP="001C707F">
            <w:pPr>
              <w:rPr>
                <w:rFonts w:ascii="仿宋_GB2312" w:eastAsia="仿宋_GB2312"/>
                <w:color w:val="000000"/>
                <w:szCs w:val="21"/>
              </w:rPr>
            </w:pPr>
          </w:p>
        </w:tc>
        <w:tc>
          <w:tcPr>
            <w:tcW w:w="1276" w:type="dxa"/>
            <w:vAlign w:val="center"/>
          </w:tcPr>
          <w:p w:rsidR="008D0668" w:rsidRPr="007A6C1F" w:rsidRDefault="008D0668" w:rsidP="001C707F">
            <w:pPr>
              <w:rPr>
                <w:rFonts w:ascii="仿宋_GB2312" w:eastAsia="仿宋_GB2312"/>
                <w:color w:val="000000"/>
                <w:szCs w:val="21"/>
              </w:rPr>
            </w:pPr>
          </w:p>
        </w:tc>
      </w:tr>
      <w:tr w:rsidR="008D0668" w:rsidRPr="007A6C1F" w:rsidTr="001C707F">
        <w:trPr>
          <w:trHeight w:val="580"/>
        </w:trPr>
        <w:tc>
          <w:tcPr>
            <w:tcW w:w="675" w:type="dxa"/>
            <w:vAlign w:val="center"/>
          </w:tcPr>
          <w:p w:rsidR="008D0668" w:rsidRPr="007A6C1F" w:rsidRDefault="008D0668" w:rsidP="001C707F">
            <w:pPr>
              <w:jc w:val="center"/>
              <w:rPr>
                <w:rFonts w:ascii="仿宋_GB2312" w:eastAsia="仿宋_GB2312"/>
                <w:color w:val="000000"/>
                <w:szCs w:val="21"/>
              </w:rPr>
            </w:pPr>
            <w:r w:rsidRPr="007A6C1F">
              <w:rPr>
                <w:rFonts w:ascii="仿宋_GB2312" w:eastAsia="仿宋_GB2312" w:hint="eastAsia"/>
                <w:color w:val="000000"/>
                <w:szCs w:val="21"/>
              </w:rPr>
              <w:t>3</w:t>
            </w:r>
          </w:p>
        </w:tc>
        <w:tc>
          <w:tcPr>
            <w:tcW w:w="4820" w:type="dxa"/>
            <w:vAlign w:val="center"/>
          </w:tcPr>
          <w:p w:rsidR="008D0668" w:rsidRPr="007A6C1F" w:rsidRDefault="008D0668" w:rsidP="001C707F">
            <w:pPr>
              <w:rPr>
                <w:rFonts w:ascii="仿宋_GB2312"/>
                <w:color w:val="000000"/>
                <w:szCs w:val="21"/>
              </w:rPr>
            </w:pPr>
            <w:r w:rsidRPr="007A6C1F">
              <w:rPr>
                <w:rFonts w:ascii="仿宋_GB2312" w:eastAsia="仿宋_GB2312" w:hint="eastAsia"/>
                <w:color w:val="000000"/>
                <w:szCs w:val="21"/>
              </w:rPr>
              <w:t>有效法人证明书及授权委托书；</w:t>
            </w:r>
          </w:p>
        </w:tc>
        <w:tc>
          <w:tcPr>
            <w:tcW w:w="1346" w:type="dxa"/>
            <w:vAlign w:val="center"/>
          </w:tcPr>
          <w:p w:rsidR="008D0668" w:rsidRPr="007A6C1F" w:rsidRDefault="008D0668" w:rsidP="001C707F">
            <w:pPr>
              <w:rPr>
                <w:rFonts w:ascii="仿宋_GB2312" w:eastAsia="仿宋_GB2312"/>
                <w:color w:val="000000"/>
                <w:szCs w:val="21"/>
              </w:rPr>
            </w:pPr>
          </w:p>
        </w:tc>
        <w:tc>
          <w:tcPr>
            <w:tcW w:w="1417" w:type="dxa"/>
            <w:vAlign w:val="center"/>
          </w:tcPr>
          <w:p w:rsidR="008D0668" w:rsidRPr="007A6C1F" w:rsidRDefault="008D0668" w:rsidP="001C707F">
            <w:pPr>
              <w:rPr>
                <w:rFonts w:ascii="仿宋_GB2312" w:eastAsia="仿宋_GB2312"/>
                <w:color w:val="000000"/>
                <w:szCs w:val="21"/>
              </w:rPr>
            </w:pPr>
          </w:p>
        </w:tc>
        <w:tc>
          <w:tcPr>
            <w:tcW w:w="1276" w:type="dxa"/>
            <w:vAlign w:val="center"/>
          </w:tcPr>
          <w:p w:rsidR="008D0668" w:rsidRPr="007A6C1F" w:rsidRDefault="008D0668" w:rsidP="001C707F">
            <w:pPr>
              <w:rPr>
                <w:rFonts w:ascii="仿宋_GB2312" w:eastAsia="仿宋_GB2312"/>
                <w:color w:val="000000"/>
                <w:szCs w:val="21"/>
              </w:rPr>
            </w:pPr>
          </w:p>
        </w:tc>
      </w:tr>
      <w:tr w:rsidR="008D0668" w:rsidRPr="007A6C1F" w:rsidTr="001C707F">
        <w:trPr>
          <w:trHeight w:val="573"/>
        </w:trPr>
        <w:tc>
          <w:tcPr>
            <w:tcW w:w="675" w:type="dxa"/>
            <w:vAlign w:val="center"/>
          </w:tcPr>
          <w:p w:rsidR="008D0668" w:rsidRPr="007A6C1F" w:rsidRDefault="008D0668" w:rsidP="001C707F">
            <w:pPr>
              <w:jc w:val="center"/>
              <w:rPr>
                <w:rFonts w:ascii="仿宋_GB2312" w:eastAsia="仿宋_GB2312"/>
                <w:color w:val="000000"/>
                <w:szCs w:val="21"/>
              </w:rPr>
            </w:pPr>
            <w:r w:rsidRPr="007A6C1F">
              <w:rPr>
                <w:rFonts w:ascii="仿宋_GB2312" w:eastAsia="仿宋_GB2312" w:hint="eastAsia"/>
                <w:color w:val="000000"/>
                <w:szCs w:val="21"/>
              </w:rPr>
              <w:t>4</w:t>
            </w:r>
          </w:p>
        </w:tc>
        <w:tc>
          <w:tcPr>
            <w:tcW w:w="4820" w:type="dxa"/>
            <w:vAlign w:val="center"/>
          </w:tcPr>
          <w:p w:rsidR="008D0668" w:rsidRPr="007A6C1F" w:rsidRDefault="008D0668" w:rsidP="001C707F">
            <w:pPr>
              <w:rPr>
                <w:rFonts w:ascii="仿宋_GB2312" w:eastAsia="仿宋_GB2312"/>
                <w:color w:val="000000"/>
                <w:szCs w:val="21"/>
              </w:rPr>
            </w:pPr>
            <w:r w:rsidRPr="007A6C1F">
              <w:rPr>
                <w:rFonts w:ascii="仿宋_GB2312" w:eastAsia="仿宋_GB2312" w:hint="eastAsia"/>
                <w:color w:val="000000"/>
                <w:szCs w:val="21"/>
              </w:rPr>
              <w:t>竞投报价唯一且不高于招选人现场公布的最高限价</w:t>
            </w:r>
            <w:r w:rsidR="00562476">
              <w:rPr>
                <w:rFonts w:ascii="仿宋_GB2312" w:eastAsia="仿宋_GB2312" w:hint="eastAsia"/>
                <w:color w:val="000000"/>
                <w:szCs w:val="21"/>
              </w:rPr>
              <w:t>；</w:t>
            </w:r>
          </w:p>
        </w:tc>
        <w:tc>
          <w:tcPr>
            <w:tcW w:w="1346" w:type="dxa"/>
            <w:vAlign w:val="center"/>
          </w:tcPr>
          <w:p w:rsidR="008D0668" w:rsidRPr="007A6C1F" w:rsidRDefault="008D0668" w:rsidP="001C707F">
            <w:pPr>
              <w:rPr>
                <w:rFonts w:ascii="仿宋_GB2312" w:eastAsia="仿宋_GB2312"/>
                <w:color w:val="000000"/>
                <w:szCs w:val="21"/>
              </w:rPr>
            </w:pPr>
          </w:p>
        </w:tc>
        <w:tc>
          <w:tcPr>
            <w:tcW w:w="1417" w:type="dxa"/>
            <w:vAlign w:val="center"/>
          </w:tcPr>
          <w:p w:rsidR="008D0668" w:rsidRPr="007A6C1F" w:rsidRDefault="008D0668" w:rsidP="001C707F">
            <w:pPr>
              <w:rPr>
                <w:rFonts w:ascii="仿宋_GB2312" w:eastAsia="仿宋_GB2312"/>
                <w:color w:val="000000"/>
                <w:szCs w:val="21"/>
              </w:rPr>
            </w:pPr>
          </w:p>
        </w:tc>
        <w:tc>
          <w:tcPr>
            <w:tcW w:w="1276" w:type="dxa"/>
            <w:vAlign w:val="center"/>
          </w:tcPr>
          <w:p w:rsidR="008D0668" w:rsidRPr="007A6C1F" w:rsidRDefault="008D0668" w:rsidP="001C707F">
            <w:pPr>
              <w:rPr>
                <w:rFonts w:ascii="仿宋_GB2312" w:eastAsia="仿宋_GB2312"/>
                <w:color w:val="000000"/>
                <w:szCs w:val="21"/>
              </w:rPr>
            </w:pPr>
          </w:p>
        </w:tc>
      </w:tr>
      <w:tr w:rsidR="00562476" w:rsidRPr="007A6C1F" w:rsidTr="001C707F">
        <w:trPr>
          <w:trHeight w:val="573"/>
        </w:trPr>
        <w:tc>
          <w:tcPr>
            <w:tcW w:w="675" w:type="dxa"/>
            <w:vAlign w:val="center"/>
          </w:tcPr>
          <w:p w:rsidR="00562476" w:rsidRPr="007A6C1F" w:rsidRDefault="00562476" w:rsidP="001C707F">
            <w:pPr>
              <w:jc w:val="center"/>
              <w:rPr>
                <w:rFonts w:ascii="仿宋_GB2312" w:eastAsia="仿宋_GB2312"/>
                <w:color w:val="000000"/>
                <w:szCs w:val="21"/>
              </w:rPr>
            </w:pPr>
            <w:r>
              <w:rPr>
                <w:rFonts w:ascii="仿宋_GB2312" w:eastAsia="仿宋_GB2312" w:hint="eastAsia"/>
                <w:color w:val="000000"/>
                <w:szCs w:val="21"/>
              </w:rPr>
              <w:t>5</w:t>
            </w:r>
          </w:p>
        </w:tc>
        <w:tc>
          <w:tcPr>
            <w:tcW w:w="4820" w:type="dxa"/>
            <w:vAlign w:val="center"/>
          </w:tcPr>
          <w:p w:rsidR="00562476" w:rsidRPr="00562476" w:rsidRDefault="00562476" w:rsidP="001C707F">
            <w:pPr>
              <w:rPr>
                <w:rFonts w:ascii="仿宋_GB2312" w:eastAsia="仿宋_GB2312"/>
                <w:color w:val="000000"/>
                <w:szCs w:val="21"/>
              </w:rPr>
            </w:pPr>
            <w:r w:rsidRPr="00562476">
              <w:rPr>
                <w:rFonts w:ascii="仿宋_GB2312" w:eastAsia="仿宋_GB2312"/>
                <w:color w:val="000000"/>
                <w:szCs w:val="21"/>
              </w:rPr>
              <w:t>本项目不接受联合体竞投标。</w:t>
            </w:r>
          </w:p>
        </w:tc>
        <w:tc>
          <w:tcPr>
            <w:tcW w:w="1346" w:type="dxa"/>
            <w:vAlign w:val="center"/>
          </w:tcPr>
          <w:p w:rsidR="00562476" w:rsidRPr="007A6C1F" w:rsidRDefault="00562476" w:rsidP="001C707F">
            <w:pPr>
              <w:rPr>
                <w:rFonts w:ascii="仿宋_GB2312" w:eastAsia="仿宋_GB2312"/>
                <w:color w:val="000000"/>
                <w:szCs w:val="21"/>
              </w:rPr>
            </w:pPr>
          </w:p>
        </w:tc>
        <w:tc>
          <w:tcPr>
            <w:tcW w:w="1417" w:type="dxa"/>
            <w:vAlign w:val="center"/>
          </w:tcPr>
          <w:p w:rsidR="00562476" w:rsidRPr="007A6C1F" w:rsidRDefault="00562476" w:rsidP="001C707F">
            <w:pPr>
              <w:rPr>
                <w:rFonts w:ascii="仿宋_GB2312" w:eastAsia="仿宋_GB2312"/>
                <w:color w:val="000000"/>
                <w:szCs w:val="21"/>
              </w:rPr>
            </w:pPr>
          </w:p>
        </w:tc>
        <w:tc>
          <w:tcPr>
            <w:tcW w:w="1276" w:type="dxa"/>
            <w:vAlign w:val="center"/>
          </w:tcPr>
          <w:p w:rsidR="00562476" w:rsidRPr="007A6C1F" w:rsidRDefault="00562476" w:rsidP="001C707F">
            <w:pPr>
              <w:rPr>
                <w:rFonts w:ascii="仿宋_GB2312" w:eastAsia="仿宋_GB2312"/>
                <w:color w:val="000000"/>
                <w:szCs w:val="21"/>
              </w:rPr>
            </w:pPr>
          </w:p>
        </w:tc>
      </w:tr>
      <w:tr w:rsidR="008D0668" w:rsidRPr="007A6C1F" w:rsidTr="001C707F">
        <w:trPr>
          <w:trHeight w:val="540"/>
        </w:trPr>
        <w:tc>
          <w:tcPr>
            <w:tcW w:w="5495" w:type="dxa"/>
            <w:gridSpan w:val="2"/>
            <w:vAlign w:val="center"/>
          </w:tcPr>
          <w:p w:rsidR="008D0668" w:rsidRPr="007A6C1F" w:rsidRDefault="008D0668" w:rsidP="001C707F">
            <w:pPr>
              <w:jc w:val="center"/>
              <w:rPr>
                <w:rFonts w:ascii="仿宋_GB2312" w:eastAsia="仿宋_GB2312"/>
                <w:color w:val="000000"/>
                <w:szCs w:val="21"/>
              </w:rPr>
            </w:pPr>
            <w:r w:rsidRPr="007A6C1F">
              <w:rPr>
                <w:rFonts w:ascii="仿宋_GB2312" w:eastAsia="仿宋_GB2312" w:hint="eastAsia"/>
                <w:color w:val="000000"/>
                <w:szCs w:val="21"/>
              </w:rPr>
              <w:t>结论（通过/不通过）</w:t>
            </w:r>
          </w:p>
        </w:tc>
        <w:tc>
          <w:tcPr>
            <w:tcW w:w="1346" w:type="dxa"/>
            <w:vAlign w:val="center"/>
          </w:tcPr>
          <w:p w:rsidR="008D0668" w:rsidRPr="007A6C1F" w:rsidRDefault="008D0668" w:rsidP="001C707F">
            <w:pPr>
              <w:rPr>
                <w:rFonts w:ascii="仿宋_GB2312" w:eastAsia="仿宋_GB2312"/>
                <w:color w:val="000000"/>
                <w:szCs w:val="21"/>
              </w:rPr>
            </w:pPr>
          </w:p>
        </w:tc>
        <w:tc>
          <w:tcPr>
            <w:tcW w:w="1417" w:type="dxa"/>
            <w:vAlign w:val="center"/>
          </w:tcPr>
          <w:p w:rsidR="008D0668" w:rsidRPr="007A6C1F" w:rsidRDefault="008D0668" w:rsidP="001C707F">
            <w:pPr>
              <w:rPr>
                <w:rFonts w:ascii="仿宋_GB2312" w:eastAsia="仿宋_GB2312"/>
                <w:color w:val="000000"/>
                <w:szCs w:val="21"/>
              </w:rPr>
            </w:pPr>
          </w:p>
        </w:tc>
        <w:tc>
          <w:tcPr>
            <w:tcW w:w="1276" w:type="dxa"/>
            <w:vAlign w:val="center"/>
          </w:tcPr>
          <w:p w:rsidR="008D0668" w:rsidRPr="007A6C1F" w:rsidRDefault="008D0668" w:rsidP="001C707F">
            <w:pPr>
              <w:rPr>
                <w:rFonts w:ascii="仿宋_GB2312" w:eastAsia="仿宋_GB2312"/>
                <w:color w:val="000000"/>
                <w:szCs w:val="21"/>
              </w:rPr>
            </w:pPr>
          </w:p>
        </w:tc>
      </w:tr>
    </w:tbl>
    <w:p w:rsidR="008D0668" w:rsidRPr="007A6C1F" w:rsidRDefault="008D0668" w:rsidP="008D0668">
      <w:pPr>
        <w:rPr>
          <w:b/>
          <w:sz w:val="32"/>
          <w:szCs w:val="32"/>
        </w:rPr>
      </w:pPr>
    </w:p>
    <w:p w:rsidR="008D0668" w:rsidRPr="007A6C1F" w:rsidRDefault="008D0668" w:rsidP="008D0668">
      <w:pPr>
        <w:spacing w:line="360" w:lineRule="auto"/>
        <w:jc w:val="center"/>
        <w:rPr>
          <w:rFonts w:ascii="仿宋_GB2312" w:eastAsia="仿宋_GB2312"/>
          <w:b/>
          <w:sz w:val="30"/>
          <w:szCs w:val="30"/>
        </w:rPr>
      </w:pPr>
      <w:r w:rsidRPr="007A6C1F">
        <w:rPr>
          <w:rFonts w:ascii="仿宋_GB2312" w:eastAsia="仿宋_GB2312" w:hint="eastAsia"/>
          <w:b/>
          <w:sz w:val="30"/>
          <w:szCs w:val="30"/>
        </w:rPr>
        <w:t>综合评审表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1437"/>
        <w:gridCol w:w="913"/>
        <w:gridCol w:w="4675"/>
        <w:gridCol w:w="1917"/>
      </w:tblGrid>
      <w:tr w:rsidR="008D0668" w:rsidRPr="007A6C1F" w:rsidTr="001C707F">
        <w:trPr>
          <w:cantSplit/>
          <w:trHeight w:val="867"/>
        </w:trPr>
        <w:tc>
          <w:tcPr>
            <w:tcW w:w="664" w:type="dxa"/>
            <w:vAlign w:val="center"/>
          </w:tcPr>
          <w:p w:rsidR="008D0668" w:rsidRPr="007A6C1F" w:rsidRDefault="008D0668" w:rsidP="001C707F">
            <w:pPr>
              <w:spacing w:line="300" w:lineRule="auto"/>
              <w:jc w:val="center"/>
              <w:rPr>
                <w:rFonts w:ascii="仿宋_GB2312" w:eastAsia="仿宋_GB2312" w:hAnsi="仿宋_GB2312" w:cs="仿宋_GB2312"/>
                <w:bCs/>
              </w:rPr>
            </w:pPr>
            <w:r w:rsidRPr="007A6C1F">
              <w:rPr>
                <w:rFonts w:ascii="仿宋_GB2312" w:eastAsia="仿宋_GB2312" w:hAnsi="仿宋_GB2312" w:cs="仿宋_GB2312" w:hint="eastAsia"/>
                <w:bCs/>
              </w:rPr>
              <w:t>序号</w:t>
            </w:r>
          </w:p>
        </w:tc>
        <w:tc>
          <w:tcPr>
            <w:tcW w:w="1437" w:type="dxa"/>
            <w:vAlign w:val="center"/>
          </w:tcPr>
          <w:p w:rsidR="008D0668" w:rsidRPr="007A6C1F" w:rsidRDefault="008D0668" w:rsidP="001C707F">
            <w:pPr>
              <w:spacing w:line="300" w:lineRule="auto"/>
              <w:jc w:val="center"/>
              <w:rPr>
                <w:rFonts w:ascii="仿宋_GB2312" w:eastAsia="仿宋_GB2312" w:hAnsi="仿宋_GB2312" w:cs="仿宋_GB2312"/>
                <w:bCs/>
              </w:rPr>
            </w:pPr>
            <w:r w:rsidRPr="007A6C1F">
              <w:rPr>
                <w:rFonts w:ascii="仿宋_GB2312" w:eastAsia="仿宋_GB2312" w:hAnsi="仿宋_GB2312" w:cs="仿宋_GB2312" w:hint="eastAsia"/>
                <w:bCs/>
              </w:rPr>
              <w:t>评审分项</w:t>
            </w:r>
          </w:p>
        </w:tc>
        <w:tc>
          <w:tcPr>
            <w:tcW w:w="913" w:type="dxa"/>
            <w:vAlign w:val="center"/>
          </w:tcPr>
          <w:p w:rsidR="008D0668" w:rsidRPr="007A6C1F" w:rsidRDefault="008D0668" w:rsidP="001C707F">
            <w:pPr>
              <w:spacing w:line="300" w:lineRule="auto"/>
              <w:jc w:val="center"/>
              <w:rPr>
                <w:rFonts w:ascii="仿宋_GB2312" w:eastAsia="仿宋_GB2312" w:hAnsi="仿宋_GB2312" w:cs="仿宋_GB2312"/>
                <w:bCs/>
              </w:rPr>
            </w:pPr>
            <w:r w:rsidRPr="007A6C1F">
              <w:rPr>
                <w:rFonts w:ascii="仿宋_GB2312" w:eastAsia="仿宋_GB2312" w:hAnsi="仿宋_GB2312" w:cs="仿宋_GB2312" w:hint="eastAsia"/>
                <w:bCs/>
              </w:rPr>
              <w:t>分值</w:t>
            </w:r>
          </w:p>
        </w:tc>
        <w:tc>
          <w:tcPr>
            <w:tcW w:w="4675" w:type="dxa"/>
            <w:vAlign w:val="center"/>
          </w:tcPr>
          <w:p w:rsidR="008D0668" w:rsidRPr="007A6C1F" w:rsidRDefault="008D0668" w:rsidP="001C707F">
            <w:pPr>
              <w:spacing w:line="300" w:lineRule="auto"/>
              <w:jc w:val="center"/>
              <w:rPr>
                <w:rFonts w:ascii="仿宋_GB2312" w:eastAsia="仿宋_GB2312" w:hAnsi="仿宋_GB2312" w:cs="仿宋_GB2312"/>
                <w:bCs/>
              </w:rPr>
            </w:pPr>
            <w:r w:rsidRPr="007A6C1F">
              <w:rPr>
                <w:rFonts w:ascii="仿宋_GB2312" w:eastAsia="仿宋_GB2312" w:hAnsi="仿宋_GB2312" w:cs="仿宋_GB2312" w:hint="eastAsia"/>
                <w:bCs/>
              </w:rPr>
              <w:t>评审标准</w:t>
            </w:r>
          </w:p>
        </w:tc>
        <w:tc>
          <w:tcPr>
            <w:tcW w:w="1917" w:type="dxa"/>
            <w:vAlign w:val="center"/>
          </w:tcPr>
          <w:p w:rsidR="008D0668" w:rsidRPr="007A6C1F" w:rsidRDefault="008D0668" w:rsidP="001C707F">
            <w:pPr>
              <w:spacing w:line="300" w:lineRule="auto"/>
              <w:jc w:val="center"/>
              <w:rPr>
                <w:rFonts w:ascii="仿宋_GB2312" w:eastAsia="仿宋_GB2312" w:hAnsi="仿宋_GB2312" w:cs="仿宋_GB2312"/>
                <w:bCs/>
              </w:rPr>
            </w:pPr>
            <w:r w:rsidRPr="007A6C1F">
              <w:rPr>
                <w:rFonts w:ascii="仿宋_GB2312" w:eastAsia="仿宋_GB2312" w:hAnsi="仿宋_GB2312" w:cs="仿宋_GB2312" w:hint="eastAsia"/>
                <w:bCs/>
              </w:rPr>
              <w:t>得分</w:t>
            </w:r>
          </w:p>
        </w:tc>
      </w:tr>
      <w:tr w:rsidR="008D0668" w:rsidRPr="007A6C1F" w:rsidTr="001C707F">
        <w:trPr>
          <w:cantSplit/>
          <w:trHeight w:val="876"/>
        </w:trPr>
        <w:tc>
          <w:tcPr>
            <w:tcW w:w="664" w:type="dxa"/>
            <w:vAlign w:val="center"/>
          </w:tcPr>
          <w:p w:rsidR="008D0668" w:rsidRPr="007A6C1F" w:rsidRDefault="008D0668" w:rsidP="001C707F">
            <w:pPr>
              <w:jc w:val="center"/>
              <w:rPr>
                <w:rFonts w:ascii="仿宋_GB2312" w:eastAsia="仿宋_GB2312"/>
                <w:szCs w:val="21"/>
              </w:rPr>
            </w:pPr>
            <w:r w:rsidRPr="007A6C1F">
              <w:rPr>
                <w:rFonts w:ascii="仿宋_GB2312" w:eastAsia="仿宋_GB2312" w:hint="eastAsia"/>
                <w:szCs w:val="21"/>
              </w:rPr>
              <w:t>1</w:t>
            </w:r>
          </w:p>
        </w:tc>
        <w:tc>
          <w:tcPr>
            <w:tcW w:w="1437" w:type="dxa"/>
            <w:vAlign w:val="center"/>
          </w:tcPr>
          <w:p w:rsidR="008D0668" w:rsidRPr="007A6C1F" w:rsidRDefault="008D0668" w:rsidP="001C707F">
            <w:pPr>
              <w:rPr>
                <w:rFonts w:ascii="仿宋_GB2312" w:eastAsia="仿宋_GB2312"/>
                <w:szCs w:val="21"/>
              </w:rPr>
            </w:pPr>
            <w:r w:rsidRPr="007A6C1F">
              <w:rPr>
                <w:rFonts w:ascii="仿宋_GB2312" w:eastAsia="仿宋_GB2312" w:hint="eastAsia"/>
                <w:szCs w:val="21"/>
              </w:rPr>
              <w:t>企业综合资信及同类项目业绩情况</w:t>
            </w:r>
          </w:p>
        </w:tc>
        <w:tc>
          <w:tcPr>
            <w:tcW w:w="913" w:type="dxa"/>
            <w:vAlign w:val="center"/>
          </w:tcPr>
          <w:p w:rsidR="008D0668" w:rsidRPr="007A6C1F" w:rsidRDefault="008D0668" w:rsidP="001C707F">
            <w:pPr>
              <w:rPr>
                <w:rFonts w:ascii="仿宋_GB2312" w:eastAsia="仿宋_GB2312"/>
                <w:szCs w:val="21"/>
              </w:rPr>
            </w:pPr>
            <w:r w:rsidRPr="007A6C1F">
              <w:rPr>
                <w:rFonts w:ascii="仿宋_GB2312" w:eastAsia="仿宋_GB2312" w:hint="eastAsia"/>
                <w:szCs w:val="21"/>
              </w:rPr>
              <w:t>10分</w:t>
            </w:r>
          </w:p>
        </w:tc>
        <w:tc>
          <w:tcPr>
            <w:tcW w:w="4675" w:type="dxa"/>
            <w:vAlign w:val="center"/>
          </w:tcPr>
          <w:p w:rsidR="008D0668" w:rsidRPr="007A6C1F" w:rsidRDefault="008D0668" w:rsidP="001C707F">
            <w:pPr>
              <w:rPr>
                <w:rFonts w:ascii="仿宋_GB2312" w:eastAsia="仿宋_GB2312"/>
                <w:szCs w:val="21"/>
              </w:rPr>
            </w:pPr>
            <w:r w:rsidRPr="007A6C1F">
              <w:rPr>
                <w:rFonts w:ascii="仿宋_GB2312" w:eastAsia="仿宋_GB2312" w:hint="eastAsia"/>
                <w:szCs w:val="21"/>
              </w:rPr>
              <w:t>根据公司综合资信情况、同类项目业绩情况描述对比：优，9-10分；良，6-8 分；中，3-5分；差，0-2分。</w:t>
            </w:r>
          </w:p>
        </w:tc>
        <w:tc>
          <w:tcPr>
            <w:tcW w:w="1917" w:type="dxa"/>
            <w:vAlign w:val="center"/>
          </w:tcPr>
          <w:p w:rsidR="008D0668" w:rsidRPr="007A6C1F" w:rsidRDefault="008D0668" w:rsidP="001C707F">
            <w:pPr>
              <w:rPr>
                <w:rFonts w:ascii="仿宋_GB2312" w:eastAsia="仿宋_GB2312"/>
                <w:szCs w:val="21"/>
              </w:rPr>
            </w:pPr>
          </w:p>
        </w:tc>
      </w:tr>
      <w:tr w:rsidR="008D0668" w:rsidRPr="007A6C1F" w:rsidTr="001C707F">
        <w:trPr>
          <w:cantSplit/>
          <w:trHeight w:val="876"/>
        </w:trPr>
        <w:tc>
          <w:tcPr>
            <w:tcW w:w="664" w:type="dxa"/>
            <w:vAlign w:val="center"/>
          </w:tcPr>
          <w:p w:rsidR="008D0668" w:rsidRPr="007A6C1F" w:rsidRDefault="008D0668" w:rsidP="001C707F">
            <w:pPr>
              <w:jc w:val="center"/>
              <w:rPr>
                <w:rFonts w:ascii="仿宋_GB2312" w:eastAsia="仿宋_GB2312"/>
                <w:szCs w:val="21"/>
              </w:rPr>
            </w:pPr>
            <w:r w:rsidRPr="007A6C1F">
              <w:rPr>
                <w:rFonts w:ascii="仿宋_GB2312" w:eastAsia="仿宋_GB2312" w:hint="eastAsia"/>
                <w:szCs w:val="21"/>
              </w:rPr>
              <w:t>2</w:t>
            </w:r>
          </w:p>
        </w:tc>
        <w:tc>
          <w:tcPr>
            <w:tcW w:w="1437" w:type="dxa"/>
            <w:vAlign w:val="center"/>
          </w:tcPr>
          <w:p w:rsidR="008D0668" w:rsidRPr="007A6C1F" w:rsidRDefault="008D0668" w:rsidP="001C707F">
            <w:pPr>
              <w:rPr>
                <w:rFonts w:ascii="仿宋_GB2312" w:eastAsia="仿宋_GB2312"/>
                <w:szCs w:val="21"/>
              </w:rPr>
            </w:pPr>
            <w:r w:rsidRPr="007A6C1F">
              <w:rPr>
                <w:rFonts w:ascii="仿宋_GB2312" w:eastAsia="仿宋_GB2312" w:hint="eastAsia"/>
                <w:szCs w:val="21"/>
              </w:rPr>
              <w:t>实施方案</w:t>
            </w:r>
          </w:p>
        </w:tc>
        <w:tc>
          <w:tcPr>
            <w:tcW w:w="913" w:type="dxa"/>
            <w:vAlign w:val="center"/>
          </w:tcPr>
          <w:p w:rsidR="008D0668" w:rsidRPr="007A6C1F" w:rsidRDefault="008D0668" w:rsidP="001C707F">
            <w:pPr>
              <w:rPr>
                <w:rFonts w:ascii="仿宋_GB2312" w:eastAsia="仿宋_GB2312"/>
                <w:szCs w:val="21"/>
              </w:rPr>
            </w:pPr>
            <w:r w:rsidRPr="007A6C1F">
              <w:rPr>
                <w:rFonts w:ascii="仿宋_GB2312" w:eastAsia="仿宋_GB2312" w:hint="eastAsia"/>
                <w:szCs w:val="21"/>
              </w:rPr>
              <w:t>40分</w:t>
            </w:r>
          </w:p>
        </w:tc>
        <w:tc>
          <w:tcPr>
            <w:tcW w:w="4675" w:type="dxa"/>
            <w:vAlign w:val="center"/>
          </w:tcPr>
          <w:p w:rsidR="008D0668" w:rsidRPr="007A6C1F" w:rsidRDefault="008D0668" w:rsidP="001C707F">
            <w:pPr>
              <w:rPr>
                <w:rFonts w:ascii="仿宋_GB2312" w:eastAsia="仿宋_GB2312"/>
                <w:szCs w:val="21"/>
              </w:rPr>
            </w:pPr>
            <w:r w:rsidRPr="007A6C1F">
              <w:rPr>
                <w:rFonts w:ascii="仿宋_GB2312" w:eastAsia="仿宋_GB2312" w:hint="eastAsia"/>
                <w:szCs w:val="21"/>
              </w:rPr>
              <w:t>根据竞投人对项目实施工作方案（含计划方案等）完整性、合理性、可实施性对比：优，31-40分；良，21-30 分；中，11-20分；差，0-10分。</w:t>
            </w:r>
          </w:p>
        </w:tc>
        <w:tc>
          <w:tcPr>
            <w:tcW w:w="1917" w:type="dxa"/>
            <w:vAlign w:val="center"/>
          </w:tcPr>
          <w:p w:rsidR="008D0668" w:rsidRPr="007A6C1F" w:rsidRDefault="008D0668" w:rsidP="001C707F">
            <w:pPr>
              <w:rPr>
                <w:rFonts w:ascii="仿宋_GB2312" w:eastAsia="仿宋_GB2312"/>
                <w:szCs w:val="21"/>
              </w:rPr>
            </w:pPr>
          </w:p>
        </w:tc>
      </w:tr>
      <w:tr w:rsidR="008D0668" w:rsidRPr="007A6C1F" w:rsidTr="001C707F">
        <w:trPr>
          <w:cantSplit/>
          <w:trHeight w:val="894"/>
        </w:trPr>
        <w:tc>
          <w:tcPr>
            <w:tcW w:w="664" w:type="dxa"/>
            <w:vAlign w:val="center"/>
          </w:tcPr>
          <w:p w:rsidR="008D0668" w:rsidRPr="007A6C1F" w:rsidRDefault="008D0668" w:rsidP="001C707F">
            <w:pPr>
              <w:jc w:val="center"/>
              <w:rPr>
                <w:rFonts w:ascii="仿宋_GB2312" w:eastAsia="仿宋_GB2312"/>
                <w:szCs w:val="21"/>
              </w:rPr>
            </w:pPr>
            <w:r w:rsidRPr="007A6C1F">
              <w:rPr>
                <w:rFonts w:ascii="仿宋_GB2312" w:eastAsia="仿宋_GB2312" w:hint="eastAsia"/>
                <w:szCs w:val="21"/>
              </w:rPr>
              <w:t>3</w:t>
            </w:r>
          </w:p>
        </w:tc>
        <w:tc>
          <w:tcPr>
            <w:tcW w:w="1437" w:type="dxa"/>
            <w:vAlign w:val="center"/>
          </w:tcPr>
          <w:p w:rsidR="008D0668" w:rsidRPr="007A6C1F" w:rsidRDefault="008D0668" w:rsidP="001C707F">
            <w:pPr>
              <w:rPr>
                <w:rFonts w:ascii="仿宋_GB2312" w:eastAsia="仿宋_GB2312"/>
                <w:szCs w:val="21"/>
              </w:rPr>
            </w:pPr>
            <w:r w:rsidRPr="007A6C1F">
              <w:rPr>
                <w:rFonts w:ascii="仿宋_GB2312" w:eastAsia="仿宋_GB2312" w:hint="eastAsia"/>
                <w:szCs w:val="21"/>
              </w:rPr>
              <w:t>报价情况</w:t>
            </w:r>
          </w:p>
        </w:tc>
        <w:tc>
          <w:tcPr>
            <w:tcW w:w="913" w:type="dxa"/>
            <w:vAlign w:val="center"/>
          </w:tcPr>
          <w:p w:rsidR="008D0668" w:rsidRPr="007A6C1F" w:rsidRDefault="008D0668" w:rsidP="001C707F">
            <w:pPr>
              <w:rPr>
                <w:rFonts w:ascii="仿宋_GB2312" w:eastAsia="仿宋_GB2312"/>
                <w:szCs w:val="21"/>
              </w:rPr>
            </w:pPr>
            <w:r w:rsidRPr="007A6C1F">
              <w:rPr>
                <w:rFonts w:ascii="仿宋_GB2312" w:eastAsia="仿宋_GB2312" w:hint="eastAsia"/>
                <w:szCs w:val="21"/>
              </w:rPr>
              <w:t>50分</w:t>
            </w:r>
          </w:p>
        </w:tc>
        <w:tc>
          <w:tcPr>
            <w:tcW w:w="4675" w:type="dxa"/>
            <w:vAlign w:val="center"/>
          </w:tcPr>
          <w:p w:rsidR="008D0668" w:rsidRPr="007A6C1F" w:rsidRDefault="008D0668" w:rsidP="001C707F">
            <w:pPr>
              <w:rPr>
                <w:rFonts w:ascii="仿宋_GB2312" w:eastAsia="仿宋_GB2312"/>
                <w:szCs w:val="21"/>
              </w:rPr>
            </w:pPr>
            <w:r w:rsidRPr="007A6C1F">
              <w:rPr>
                <w:rFonts w:ascii="仿宋_GB2312" w:eastAsia="仿宋_GB2312" w:hint="eastAsia"/>
                <w:szCs w:val="21"/>
              </w:rPr>
              <w:t>所有有效报价中，最低报价得50分，报价每高出项目最低报价的1%扣1分,最高报价不超过限价，否则0分。</w:t>
            </w:r>
          </w:p>
        </w:tc>
        <w:tc>
          <w:tcPr>
            <w:tcW w:w="1917" w:type="dxa"/>
            <w:vAlign w:val="center"/>
          </w:tcPr>
          <w:p w:rsidR="008D0668" w:rsidRPr="007A6C1F" w:rsidRDefault="008D0668" w:rsidP="001C707F">
            <w:pPr>
              <w:rPr>
                <w:rFonts w:ascii="仿宋_GB2312" w:eastAsia="仿宋_GB2312"/>
                <w:szCs w:val="21"/>
              </w:rPr>
            </w:pPr>
          </w:p>
        </w:tc>
      </w:tr>
      <w:tr w:rsidR="008D0668" w:rsidRPr="007A6C1F" w:rsidTr="00406FFA">
        <w:trPr>
          <w:cantSplit/>
          <w:trHeight w:val="523"/>
        </w:trPr>
        <w:tc>
          <w:tcPr>
            <w:tcW w:w="2101" w:type="dxa"/>
            <w:gridSpan w:val="2"/>
            <w:vAlign w:val="center"/>
          </w:tcPr>
          <w:p w:rsidR="008D0668" w:rsidRPr="007A6C1F" w:rsidRDefault="008D0668" w:rsidP="001C707F">
            <w:pPr>
              <w:jc w:val="center"/>
              <w:rPr>
                <w:rFonts w:ascii="仿宋_GB2312" w:eastAsia="仿宋_GB2312"/>
                <w:szCs w:val="21"/>
              </w:rPr>
            </w:pPr>
            <w:r w:rsidRPr="007A6C1F">
              <w:rPr>
                <w:rFonts w:ascii="仿宋_GB2312" w:eastAsia="仿宋_GB2312" w:hint="eastAsia"/>
                <w:szCs w:val="21"/>
              </w:rPr>
              <w:t>合计</w:t>
            </w:r>
          </w:p>
        </w:tc>
        <w:tc>
          <w:tcPr>
            <w:tcW w:w="913" w:type="dxa"/>
            <w:vAlign w:val="center"/>
          </w:tcPr>
          <w:p w:rsidR="008D0668" w:rsidRPr="007A6C1F" w:rsidRDefault="008D0668" w:rsidP="001C707F">
            <w:pPr>
              <w:rPr>
                <w:rFonts w:ascii="仿宋_GB2312" w:eastAsia="仿宋_GB2312"/>
                <w:szCs w:val="21"/>
              </w:rPr>
            </w:pPr>
            <w:r w:rsidRPr="007A6C1F">
              <w:rPr>
                <w:rFonts w:ascii="仿宋_GB2312" w:eastAsia="仿宋_GB2312" w:hint="eastAsia"/>
                <w:szCs w:val="21"/>
              </w:rPr>
              <w:t>100分</w:t>
            </w:r>
          </w:p>
        </w:tc>
        <w:tc>
          <w:tcPr>
            <w:tcW w:w="4675" w:type="dxa"/>
            <w:vAlign w:val="center"/>
          </w:tcPr>
          <w:p w:rsidR="008D0668" w:rsidRPr="007A6C1F" w:rsidRDefault="008D0668" w:rsidP="001C707F">
            <w:pPr>
              <w:rPr>
                <w:rFonts w:ascii="仿宋_GB2312" w:eastAsia="仿宋_GB2312"/>
                <w:szCs w:val="21"/>
              </w:rPr>
            </w:pPr>
          </w:p>
        </w:tc>
        <w:tc>
          <w:tcPr>
            <w:tcW w:w="1917" w:type="dxa"/>
            <w:vAlign w:val="center"/>
          </w:tcPr>
          <w:p w:rsidR="008D0668" w:rsidRPr="007A6C1F" w:rsidRDefault="008D0668" w:rsidP="001C707F">
            <w:pPr>
              <w:rPr>
                <w:rFonts w:ascii="仿宋_GB2312" w:eastAsia="仿宋_GB2312"/>
                <w:szCs w:val="21"/>
              </w:rPr>
            </w:pPr>
          </w:p>
        </w:tc>
      </w:tr>
      <w:bookmarkEnd w:id="19"/>
      <w:bookmarkEnd w:id="20"/>
    </w:tbl>
    <w:p w:rsidR="008D0668" w:rsidRPr="007A6C1F" w:rsidRDefault="008D0668" w:rsidP="008D0668">
      <w:pPr>
        <w:jc w:val="center"/>
        <w:outlineLvl w:val="0"/>
        <w:rPr>
          <w:rFonts w:ascii="仿宋_GB2312" w:eastAsia="仿宋_GB2312"/>
          <w:bCs/>
          <w:sz w:val="36"/>
          <w:szCs w:val="36"/>
        </w:rPr>
      </w:pPr>
      <w:r w:rsidRPr="007A6C1F">
        <w:rPr>
          <w:sz w:val="36"/>
          <w:szCs w:val="36"/>
        </w:rPr>
        <w:br w:type="page"/>
      </w:r>
      <w:bookmarkStart w:id="21" w:name="_Toc17453861"/>
      <w:r w:rsidRPr="007A6C1F">
        <w:rPr>
          <w:rFonts w:ascii="仿宋_GB2312" w:eastAsia="仿宋_GB2312" w:hint="eastAsia"/>
          <w:b/>
          <w:sz w:val="32"/>
          <w:szCs w:val="32"/>
        </w:rPr>
        <w:lastRenderedPageBreak/>
        <w:t>第四章 采购合同/协议</w:t>
      </w:r>
      <w:bookmarkEnd w:id="21"/>
    </w:p>
    <w:p w:rsidR="008D0668" w:rsidRPr="007A6C1F" w:rsidRDefault="008D0668" w:rsidP="008D0668">
      <w:pPr>
        <w:jc w:val="center"/>
        <w:rPr>
          <w:rFonts w:ascii="仿宋_GB2312" w:eastAsia="仿宋_GB2312"/>
          <w:b/>
          <w:szCs w:val="21"/>
        </w:rPr>
      </w:pPr>
      <w:bookmarkStart w:id="22" w:name="_Toc501447172"/>
      <w:r w:rsidRPr="007A6C1F">
        <w:rPr>
          <w:rFonts w:ascii="仿宋_GB2312" w:eastAsia="仿宋_GB2312" w:hint="eastAsia"/>
          <w:b/>
          <w:szCs w:val="21"/>
        </w:rPr>
        <w:t>（参考样本，未经采购人同意中选人不能对合同条款作实质性修改）</w:t>
      </w:r>
      <w:bookmarkEnd w:id="22"/>
    </w:p>
    <w:p w:rsidR="008D0668" w:rsidRPr="007A6C1F" w:rsidRDefault="008D0668" w:rsidP="008D0668">
      <w:pPr>
        <w:tabs>
          <w:tab w:val="left" w:pos="5812"/>
          <w:tab w:val="left" w:pos="5954"/>
          <w:tab w:val="left" w:pos="6237"/>
        </w:tabs>
        <w:adjustRightInd w:val="0"/>
        <w:snapToGrid w:val="0"/>
        <w:spacing w:line="360" w:lineRule="auto"/>
        <w:ind w:firstLine="5265"/>
        <w:jc w:val="right"/>
        <w:rPr>
          <w:rFonts w:ascii="微软雅黑" w:eastAsia="微软雅黑" w:hAnsi="微软雅黑"/>
          <w:bCs/>
        </w:rPr>
      </w:pPr>
    </w:p>
    <w:p w:rsidR="008D0668" w:rsidRPr="007A6C1F" w:rsidRDefault="008D0668" w:rsidP="008D0668">
      <w:pPr>
        <w:tabs>
          <w:tab w:val="left" w:pos="5812"/>
          <w:tab w:val="left" w:pos="5954"/>
          <w:tab w:val="left" w:pos="6237"/>
        </w:tabs>
        <w:adjustRightInd w:val="0"/>
        <w:snapToGrid w:val="0"/>
        <w:spacing w:line="360" w:lineRule="auto"/>
        <w:ind w:firstLine="5265"/>
        <w:jc w:val="right"/>
        <w:rPr>
          <w:rFonts w:ascii="微软雅黑" w:eastAsia="微软雅黑" w:hAnsi="微软雅黑"/>
          <w:bCs/>
        </w:rPr>
      </w:pPr>
    </w:p>
    <w:p w:rsidR="008D0668" w:rsidRPr="007A6C1F" w:rsidRDefault="008D0668" w:rsidP="008D0668">
      <w:pPr>
        <w:adjustRightInd w:val="0"/>
        <w:snapToGrid w:val="0"/>
        <w:spacing w:line="360" w:lineRule="auto"/>
        <w:jc w:val="center"/>
        <w:rPr>
          <w:rFonts w:ascii="微软雅黑" w:eastAsia="微软雅黑" w:hAnsi="微软雅黑"/>
          <w:sz w:val="52"/>
        </w:rPr>
      </w:pPr>
      <w:r w:rsidRPr="007A6C1F">
        <w:rPr>
          <w:rFonts w:ascii="微软雅黑" w:eastAsia="微软雅黑" w:hAnsi="微软雅黑" w:hint="eastAsia"/>
          <w:sz w:val="52"/>
        </w:rPr>
        <w:t>城壹地产公司海心沙项目</w:t>
      </w:r>
    </w:p>
    <w:p w:rsidR="008D0668" w:rsidRPr="007A6C1F" w:rsidRDefault="008D0668" w:rsidP="008D0668">
      <w:pPr>
        <w:adjustRightInd w:val="0"/>
        <w:snapToGrid w:val="0"/>
        <w:spacing w:line="360" w:lineRule="auto"/>
        <w:jc w:val="center"/>
        <w:rPr>
          <w:rFonts w:ascii="微软雅黑" w:eastAsia="微软雅黑" w:hAnsi="微软雅黑"/>
          <w:sz w:val="52"/>
        </w:rPr>
      </w:pPr>
      <w:r w:rsidRPr="007A6C1F">
        <w:rPr>
          <w:rFonts w:ascii="微软雅黑" w:eastAsia="微软雅黑" w:hAnsi="微软雅黑" w:hint="eastAsia"/>
          <w:sz w:val="52"/>
        </w:rPr>
        <w:t>商业策划服务委托合同</w:t>
      </w:r>
    </w:p>
    <w:p w:rsidR="008D0668" w:rsidRPr="007A6C1F" w:rsidRDefault="008D0668" w:rsidP="008D0668">
      <w:pPr>
        <w:tabs>
          <w:tab w:val="left" w:pos="5812"/>
          <w:tab w:val="left" w:pos="5954"/>
          <w:tab w:val="left" w:pos="6237"/>
        </w:tabs>
        <w:adjustRightInd w:val="0"/>
        <w:snapToGrid w:val="0"/>
        <w:spacing w:line="360" w:lineRule="auto"/>
        <w:ind w:right="420" w:firstLineChars="1500" w:firstLine="3600"/>
        <w:rPr>
          <w:rFonts w:ascii="微软雅黑" w:eastAsia="微软雅黑" w:hAnsi="微软雅黑"/>
          <w:bCs/>
          <w:szCs w:val="21"/>
        </w:rPr>
      </w:pPr>
      <w:r w:rsidRPr="007A6C1F">
        <w:rPr>
          <w:rFonts w:ascii="微软雅黑" w:eastAsia="微软雅黑" w:hAnsi="微软雅黑"/>
          <w:bCs/>
          <w:szCs w:val="21"/>
        </w:rPr>
        <w:t xml:space="preserve">合同编号：  </w:t>
      </w:r>
    </w:p>
    <w:p w:rsidR="008D0668" w:rsidRPr="007A6C1F" w:rsidRDefault="008D0668" w:rsidP="008D0668">
      <w:pPr>
        <w:adjustRightInd w:val="0"/>
        <w:snapToGrid w:val="0"/>
        <w:spacing w:line="360" w:lineRule="auto"/>
        <w:rPr>
          <w:rFonts w:ascii="微软雅黑" w:eastAsia="微软雅黑" w:hAnsi="微软雅黑"/>
        </w:rPr>
      </w:pPr>
    </w:p>
    <w:p w:rsidR="008D0668" w:rsidRPr="007A6C1F" w:rsidRDefault="008D0668" w:rsidP="008D0668">
      <w:pPr>
        <w:adjustRightInd w:val="0"/>
        <w:snapToGrid w:val="0"/>
        <w:spacing w:line="360" w:lineRule="auto"/>
        <w:rPr>
          <w:rFonts w:ascii="微软雅黑" w:eastAsia="微软雅黑" w:hAnsi="微软雅黑"/>
        </w:rPr>
      </w:pPr>
    </w:p>
    <w:p w:rsidR="008D0668" w:rsidRPr="007A6C1F" w:rsidRDefault="008D0668" w:rsidP="008D0668">
      <w:pPr>
        <w:adjustRightInd w:val="0"/>
        <w:snapToGrid w:val="0"/>
        <w:spacing w:line="360" w:lineRule="auto"/>
        <w:ind w:leftChars="1080" w:left="2592"/>
        <w:rPr>
          <w:rFonts w:ascii="微软雅黑" w:eastAsia="微软雅黑" w:hAnsi="微软雅黑"/>
          <w:u w:val="single"/>
        </w:rPr>
      </w:pPr>
      <w:r w:rsidRPr="007A6C1F">
        <w:rPr>
          <w:rFonts w:ascii="微软雅黑" w:eastAsia="微软雅黑" w:hAnsi="微软雅黑" w:hint="eastAsia"/>
        </w:rPr>
        <w:t>甲方</w:t>
      </w:r>
      <w:r w:rsidRPr="007A6C1F">
        <w:rPr>
          <w:rFonts w:ascii="微软雅黑" w:eastAsia="微软雅黑" w:hAnsi="微软雅黑"/>
        </w:rPr>
        <w:t>：</w:t>
      </w:r>
      <w:r w:rsidRPr="007A6C1F">
        <w:rPr>
          <w:rFonts w:ascii="微软雅黑" w:eastAsia="微软雅黑" w:hAnsi="微软雅黑" w:hint="eastAsia"/>
          <w:u w:val="single"/>
        </w:rPr>
        <w:t xml:space="preserve">广州市城壹房地产代理有限公司 </w:t>
      </w:r>
    </w:p>
    <w:p w:rsidR="008D0668" w:rsidRPr="007A6C1F" w:rsidRDefault="008D0668" w:rsidP="008D0668">
      <w:pPr>
        <w:adjustRightInd w:val="0"/>
        <w:snapToGrid w:val="0"/>
        <w:spacing w:line="360" w:lineRule="auto"/>
        <w:ind w:leftChars="1080" w:left="2592"/>
        <w:rPr>
          <w:rFonts w:ascii="微软雅黑" w:eastAsia="微软雅黑" w:hAnsi="微软雅黑"/>
        </w:rPr>
      </w:pPr>
      <w:r w:rsidRPr="007A6C1F">
        <w:rPr>
          <w:rFonts w:ascii="微软雅黑" w:eastAsia="微软雅黑" w:hAnsi="微软雅黑"/>
        </w:rPr>
        <w:t>地址：</w:t>
      </w:r>
      <w:r w:rsidRPr="007A6C1F">
        <w:rPr>
          <w:rFonts w:ascii="微软雅黑" w:eastAsia="微软雅黑" w:hAnsi="微软雅黑" w:hint="eastAsia"/>
          <w:u w:val="single"/>
        </w:rPr>
        <w:t>广州市越秀区流花路1</w:t>
      </w:r>
      <w:r w:rsidRPr="007A6C1F">
        <w:rPr>
          <w:rFonts w:ascii="微软雅黑" w:eastAsia="微软雅黑" w:hAnsi="微软雅黑"/>
          <w:u w:val="single"/>
        </w:rPr>
        <w:t>17</w:t>
      </w:r>
      <w:r w:rsidRPr="007A6C1F">
        <w:rPr>
          <w:rFonts w:ascii="微软雅黑" w:eastAsia="微软雅黑" w:hAnsi="微软雅黑" w:hint="eastAsia"/>
          <w:u w:val="single"/>
        </w:rPr>
        <w:t>号1</w:t>
      </w:r>
      <w:r w:rsidRPr="007A6C1F">
        <w:rPr>
          <w:rFonts w:ascii="微软雅黑" w:eastAsia="微软雅黑" w:hAnsi="微软雅黑"/>
          <w:u w:val="single"/>
        </w:rPr>
        <w:t>5</w:t>
      </w:r>
      <w:r w:rsidRPr="007A6C1F">
        <w:rPr>
          <w:rFonts w:ascii="微软雅黑" w:eastAsia="微软雅黑" w:hAnsi="微软雅黑" w:hint="eastAsia"/>
          <w:u w:val="single"/>
        </w:rPr>
        <w:t xml:space="preserve">号馆5楼 </w:t>
      </w:r>
    </w:p>
    <w:p w:rsidR="008D0668" w:rsidRPr="007A6C1F" w:rsidRDefault="008D0668" w:rsidP="008D0668">
      <w:pPr>
        <w:adjustRightInd w:val="0"/>
        <w:snapToGrid w:val="0"/>
        <w:spacing w:line="360" w:lineRule="auto"/>
        <w:ind w:leftChars="1080" w:left="2592"/>
        <w:rPr>
          <w:rFonts w:ascii="微软雅黑" w:eastAsia="微软雅黑" w:hAnsi="微软雅黑"/>
          <w:u w:val="single"/>
        </w:rPr>
      </w:pPr>
      <w:r w:rsidRPr="007A6C1F">
        <w:rPr>
          <w:rFonts w:ascii="微软雅黑" w:eastAsia="微软雅黑" w:hAnsi="微软雅黑"/>
        </w:rPr>
        <w:t>邮编：</w:t>
      </w:r>
      <w:r w:rsidRPr="007A6C1F">
        <w:rPr>
          <w:rFonts w:ascii="微软雅黑" w:eastAsia="微软雅黑" w:hAnsi="微软雅黑" w:hint="eastAsia"/>
          <w:u w:val="single"/>
        </w:rPr>
        <w:t>5</w:t>
      </w:r>
      <w:r w:rsidRPr="007A6C1F">
        <w:rPr>
          <w:rFonts w:ascii="微软雅黑" w:eastAsia="微软雅黑" w:hAnsi="微软雅黑"/>
          <w:u w:val="single"/>
        </w:rPr>
        <w:t>10014</w:t>
      </w:r>
    </w:p>
    <w:p w:rsidR="008D0668" w:rsidRPr="007A6C1F" w:rsidRDefault="008D0668" w:rsidP="008D0668">
      <w:pPr>
        <w:adjustRightInd w:val="0"/>
        <w:snapToGrid w:val="0"/>
        <w:spacing w:line="360" w:lineRule="auto"/>
        <w:ind w:leftChars="1080" w:left="2592"/>
        <w:rPr>
          <w:rFonts w:ascii="微软雅黑" w:eastAsia="微软雅黑" w:hAnsi="微软雅黑"/>
          <w:u w:val="single"/>
        </w:rPr>
      </w:pPr>
      <w:r w:rsidRPr="007A6C1F">
        <w:rPr>
          <w:rFonts w:ascii="微软雅黑" w:eastAsia="微软雅黑" w:hAnsi="微软雅黑" w:hint="eastAsia"/>
          <w:u w:val="single"/>
        </w:rPr>
        <w:t xml:space="preserve">             　  　　　　　　　　　　</w:t>
      </w:r>
    </w:p>
    <w:p w:rsidR="008D0668" w:rsidRPr="007A6C1F" w:rsidRDefault="008D0668" w:rsidP="008D0668">
      <w:pPr>
        <w:pStyle w:val="af6"/>
        <w:adjustRightInd w:val="0"/>
        <w:spacing w:line="360" w:lineRule="auto"/>
        <w:ind w:leftChars="1080" w:left="2592"/>
        <w:rPr>
          <w:rFonts w:ascii="微软雅黑" w:eastAsia="微软雅黑" w:hAnsi="微软雅黑"/>
          <w:kern w:val="0"/>
        </w:rPr>
      </w:pPr>
    </w:p>
    <w:p w:rsidR="008D0668" w:rsidRPr="007A6C1F" w:rsidRDefault="008D0668" w:rsidP="008D0668">
      <w:pPr>
        <w:adjustRightInd w:val="0"/>
        <w:snapToGrid w:val="0"/>
        <w:spacing w:line="360" w:lineRule="auto"/>
        <w:ind w:leftChars="1080" w:left="2592"/>
        <w:rPr>
          <w:rFonts w:ascii="微软雅黑" w:eastAsia="微软雅黑" w:hAnsi="微软雅黑"/>
          <w:u w:val="single"/>
        </w:rPr>
      </w:pPr>
      <w:r w:rsidRPr="007A6C1F">
        <w:rPr>
          <w:rFonts w:ascii="微软雅黑" w:eastAsia="微软雅黑" w:hAnsi="微软雅黑" w:hint="eastAsia"/>
        </w:rPr>
        <w:t>乙方</w:t>
      </w:r>
      <w:r w:rsidRPr="007A6C1F">
        <w:rPr>
          <w:rFonts w:ascii="微软雅黑" w:eastAsia="微软雅黑" w:hAnsi="微软雅黑"/>
        </w:rPr>
        <w:t>：</w:t>
      </w:r>
      <w:r w:rsidRPr="007A6C1F">
        <w:rPr>
          <w:rFonts w:ascii="微软雅黑" w:eastAsia="微软雅黑" w:hAnsi="微软雅黑" w:hint="eastAsia"/>
          <w:u w:val="single"/>
        </w:rPr>
        <w:t xml:space="preserve">　                        　　　　　　　</w:t>
      </w:r>
    </w:p>
    <w:p w:rsidR="008D0668" w:rsidRPr="007A6C1F" w:rsidRDefault="008D0668" w:rsidP="008D0668">
      <w:pPr>
        <w:adjustRightInd w:val="0"/>
        <w:snapToGrid w:val="0"/>
        <w:spacing w:line="360" w:lineRule="auto"/>
        <w:ind w:leftChars="1080" w:left="2592"/>
        <w:rPr>
          <w:rFonts w:ascii="微软雅黑" w:eastAsia="微软雅黑" w:hAnsi="微软雅黑"/>
        </w:rPr>
      </w:pPr>
      <w:r w:rsidRPr="007A6C1F">
        <w:rPr>
          <w:rFonts w:ascii="微软雅黑" w:eastAsia="微软雅黑" w:hAnsi="微软雅黑"/>
        </w:rPr>
        <w:t>地址：</w:t>
      </w:r>
      <w:r w:rsidRPr="007A6C1F">
        <w:rPr>
          <w:rFonts w:ascii="微软雅黑" w:eastAsia="微软雅黑" w:hAnsi="微软雅黑" w:hint="eastAsia"/>
          <w:u w:val="single"/>
        </w:rPr>
        <w:t xml:space="preserve">　                                    　 </w:t>
      </w:r>
    </w:p>
    <w:p w:rsidR="008D0668" w:rsidRPr="007A6C1F" w:rsidRDefault="008D0668" w:rsidP="008D0668">
      <w:pPr>
        <w:adjustRightInd w:val="0"/>
        <w:snapToGrid w:val="0"/>
        <w:spacing w:line="360" w:lineRule="auto"/>
        <w:ind w:leftChars="1080" w:left="2592"/>
        <w:rPr>
          <w:rFonts w:ascii="微软雅黑" w:eastAsia="微软雅黑" w:hAnsi="微软雅黑"/>
          <w:u w:val="single"/>
        </w:rPr>
      </w:pPr>
      <w:r w:rsidRPr="007A6C1F">
        <w:rPr>
          <w:rFonts w:ascii="微软雅黑" w:eastAsia="微软雅黑" w:hAnsi="微软雅黑"/>
        </w:rPr>
        <w:t>邮编：</w:t>
      </w:r>
      <w:r w:rsidRPr="007A6C1F">
        <w:rPr>
          <w:rFonts w:ascii="微软雅黑" w:eastAsia="微软雅黑" w:hAnsi="微软雅黑" w:hint="eastAsia"/>
          <w:u w:val="single"/>
        </w:rPr>
        <w:t xml:space="preserve">　        　　　　　　　　　　　   　　　</w:t>
      </w:r>
    </w:p>
    <w:p w:rsidR="008D0668" w:rsidRPr="007A6C1F" w:rsidRDefault="008D0668" w:rsidP="008D0668">
      <w:pPr>
        <w:adjustRightInd w:val="0"/>
        <w:snapToGrid w:val="0"/>
        <w:spacing w:line="360" w:lineRule="auto"/>
        <w:rPr>
          <w:rFonts w:ascii="微软雅黑" w:eastAsia="微软雅黑" w:hAnsi="微软雅黑"/>
        </w:rPr>
      </w:pPr>
    </w:p>
    <w:p w:rsidR="008D0668" w:rsidRPr="007A6C1F" w:rsidRDefault="008D0668" w:rsidP="008D0668">
      <w:pPr>
        <w:rPr>
          <w:szCs w:val="21"/>
        </w:rPr>
      </w:pPr>
      <w:r w:rsidRPr="007A6C1F">
        <w:rPr>
          <w:rFonts w:ascii="微软雅黑" w:eastAsia="微软雅黑" w:hAnsi="微软雅黑"/>
        </w:rPr>
        <w:br w:type="page"/>
      </w:r>
    </w:p>
    <w:p w:rsidR="008D0668" w:rsidRPr="007A6C1F" w:rsidRDefault="008D0668" w:rsidP="00385493">
      <w:pPr>
        <w:pStyle w:val="ac"/>
        <w:tabs>
          <w:tab w:val="left" w:pos="720"/>
          <w:tab w:val="left" w:pos="1440"/>
          <w:tab w:val="left" w:pos="2160"/>
          <w:tab w:val="left" w:pos="2880"/>
        </w:tabs>
        <w:adjustRightInd w:val="0"/>
        <w:snapToGrid w:val="0"/>
        <w:spacing w:beforeLines="50" w:before="163"/>
        <w:ind w:left="480"/>
        <w:rPr>
          <w:sz w:val="21"/>
          <w:szCs w:val="21"/>
        </w:rPr>
      </w:pPr>
    </w:p>
    <w:p w:rsidR="008D0668" w:rsidRPr="007A6C1F" w:rsidRDefault="008D0668" w:rsidP="00385493">
      <w:pPr>
        <w:adjustRightInd w:val="0"/>
        <w:snapToGrid w:val="0"/>
        <w:spacing w:beforeLines="50" w:before="163"/>
        <w:ind w:firstLineChars="200" w:firstLine="480"/>
        <w:rPr>
          <w:szCs w:val="21"/>
        </w:rPr>
      </w:pPr>
      <w:r w:rsidRPr="007A6C1F">
        <w:rPr>
          <w:rFonts w:hint="eastAsia"/>
          <w:szCs w:val="21"/>
        </w:rPr>
        <w:t>根据《中华人民共和国合同法》及有关法律、法规的规定，甲、乙双方在自愿、平等互利的基础上，经友好协商，就甲方委托乙方提供顾问服务事宜签订本合同，以供双方共同遵守。</w:t>
      </w:r>
    </w:p>
    <w:p w:rsidR="008D0668" w:rsidRPr="007A6C1F" w:rsidRDefault="008D0668" w:rsidP="00385493">
      <w:pPr>
        <w:widowControl w:val="0"/>
        <w:numPr>
          <w:ilvl w:val="0"/>
          <w:numId w:val="13"/>
        </w:numPr>
        <w:adjustRightInd w:val="0"/>
        <w:snapToGrid w:val="0"/>
        <w:spacing w:beforeLines="50" w:before="163"/>
        <w:jc w:val="both"/>
        <w:rPr>
          <w:b/>
          <w:szCs w:val="21"/>
        </w:rPr>
      </w:pPr>
      <w:r w:rsidRPr="007A6C1F">
        <w:rPr>
          <w:rFonts w:hint="eastAsia"/>
          <w:b/>
          <w:szCs w:val="21"/>
        </w:rPr>
        <w:t>项目说明</w:t>
      </w:r>
    </w:p>
    <w:p w:rsidR="008D0668" w:rsidRPr="007A6C1F" w:rsidRDefault="008D0668" w:rsidP="00385493">
      <w:pPr>
        <w:widowControl w:val="0"/>
        <w:numPr>
          <w:ilvl w:val="0"/>
          <w:numId w:val="14"/>
        </w:numPr>
        <w:adjustRightInd w:val="0"/>
        <w:snapToGrid w:val="0"/>
        <w:spacing w:beforeLines="50" w:before="163"/>
        <w:jc w:val="both"/>
        <w:rPr>
          <w:color w:val="000000"/>
          <w:szCs w:val="21"/>
        </w:rPr>
      </w:pPr>
      <w:r w:rsidRPr="007A6C1F">
        <w:rPr>
          <w:rFonts w:hint="eastAsia"/>
          <w:color w:val="000000"/>
          <w:szCs w:val="21"/>
        </w:rPr>
        <w:t>项目名称：</w:t>
      </w:r>
      <w:r w:rsidRPr="007A6C1F">
        <w:rPr>
          <w:rFonts w:hint="eastAsia"/>
          <w:color w:val="000000"/>
          <w:szCs w:val="21"/>
          <w:u w:val="single"/>
        </w:rPr>
        <w:t>【】商业策划服务</w:t>
      </w:r>
      <w:r w:rsidRPr="007A6C1F">
        <w:rPr>
          <w:rFonts w:hint="eastAsia"/>
          <w:color w:val="000000"/>
          <w:szCs w:val="21"/>
        </w:rPr>
        <w:t>（简称“本项目”）</w:t>
      </w:r>
    </w:p>
    <w:p w:rsidR="008D0668" w:rsidRPr="007A6C1F" w:rsidRDefault="008D0668" w:rsidP="00385493">
      <w:pPr>
        <w:widowControl w:val="0"/>
        <w:numPr>
          <w:ilvl w:val="0"/>
          <w:numId w:val="14"/>
        </w:numPr>
        <w:adjustRightInd w:val="0"/>
        <w:snapToGrid w:val="0"/>
        <w:spacing w:beforeLines="50" w:before="163"/>
        <w:jc w:val="both"/>
        <w:rPr>
          <w:color w:val="000000"/>
          <w:szCs w:val="21"/>
        </w:rPr>
      </w:pPr>
      <w:r w:rsidRPr="007A6C1F">
        <w:rPr>
          <w:rFonts w:hint="eastAsia"/>
          <w:color w:val="000000"/>
          <w:szCs w:val="21"/>
        </w:rPr>
        <w:t>项目位置：</w:t>
      </w:r>
    </w:p>
    <w:p w:rsidR="008D0668" w:rsidRPr="007A6C1F" w:rsidRDefault="008D0668" w:rsidP="00385493">
      <w:pPr>
        <w:widowControl w:val="0"/>
        <w:numPr>
          <w:ilvl w:val="0"/>
          <w:numId w:val="13"/>
        </w:numPr>
        <w:adjustRightInd w:val="0"/>
        <w:snapToGrid w:val="0"/>
        <w:spacing w:beforeLines="50" w:before="163"/>
        <w:jc w:val="both"/>
        <w:rPr>
          <w:b/>
          <w:szCs w:val="21"/>
        </w:rPr>
      </w:pPr>
      <w:r w:rsidRPr="007A6C1F">
        <w:rPr>
          <w:rFonts w:hint="eastAsia"/>
          <w:b/>
          <w:szCs w:val="21"/>
        </w:rPr>
        <w:t>委托内容</w:t>
      </w:r>
    </w:p>
    <w:p w:rsidR="008D0668" w:rsidRPr="007A6C1F" w:rsidRDefault="008D0668" w:rsidP="00385493">
      <w:pPr>
        <w:adjustRightInd w:val="0"/>
        <w:snapToGrid w:val="0"/>
        <w:spacing w:beforeLines="50" w:before="163"/>
        <w:ind w:firstLineChars="200" w:firstLine="480"/>
        <w:rPr>
          <w:szCs w:val="21"/>
        </w:rPr>
      </w:pPr>
      <w:r w:rsidRPr="007A6C1F">
        <w:rPr>
          <w:rFonts w:hint="eastAsia"/>
          <w:szCs w:val="21"/>
        </w:rPr>
        <w:t>甲方委托乙方对</w:t>
      </w:r>
      <w:r w:rsidRPr="007A6C1F">
        <w:rPr>
          <w:rFonts w:hint="eastAsia"/>
          <w:szCs w:val="21"/>
          <w:u w:val="single"/>
        </w:rPr>
        <w:t>项目</w:t>
      </w:r>
      <w:r w:rsidRPr="007A6C1F">
        <w:rPr>
          <w:rFonts w:hint="eastAsia"/>
          <w:szCs w:val="21"/>
        </w:rPr>
        <w:t>进行商业策划服务，包括宏观经济及区域规划分析、项目周边市场调研分析、项目</w:t>
      </w:r>
      <w:proofErr w:type="gramStart"/>
      <w:r w:rsidRPr="007A6C1F">
        <w:rPr>
          <w:rFonts w:hint="eastAsia"/>
          <w:szCs w:val="21"/>
        </w:rPr>
        <w:t>定位及业态</w:t>
      </w:r>
      <w:proofErr w:type="gramEnd"/>
      <w:r w:rsidRPr="007A6C1F">
        <w:rPr>
          <w:rFonts w:hint="eastAsia"/>
          <w:szCs w:val="21"/>
        </w:rPr>
        <w:t>分布、楼层规划、动线及环境改造建议、招商及运营建议、项目收益测算等。</w:t>
      </w:r>
    </w:p>
    <w:p w:rsidR="008D0668" w:rsidRPr="007A6C1F" w:rsidRDefault="008D0668" w:rsidP="00385493">
      <w:pPr>
        <w:widowControl w:val="0"/>
        <w:numPr>
          <w:ilvl w:val="0"/>
          <w:numId w:val="13"/>
        </w:numPr>
        <w:adjustRightInd w:val="0"/>
        <w:snapToGrid w:val="0"/>
        <w:spacing w:beforeLines="50" w:before="163"/>
        <w:jc w:val="both"/>
        <w:rPr>
          <w:b/>
          <w:szCs w:val="21"/>
        </w:rPr>
      </w:pPr>
      <w:r w:rsidRPr="007A6C1F">
        <w:rPr>
          <w:rFonts w:hint="eastAsia"/>
          <w:b/>
          <w:szCs w:val="21"/>
        </w:rPr>
        <w:t>合同期限</w:t>
      </w:r>
    </w:p>
    <w:p w:rsidR="008D0668" w:rsidRPr="007A6C1F" w:rsidRDefault="008D0668" w:rsidP="00385493">
      <w:pPr>
        <w:widowControl w:val="0"/>
        <w:numPr>
          <w:ilvl w:val="0"/>
          <w:numId w:val="16"/>
        </w:numPr>
        <w:adjustRightInd w:val="0"/>
        <w:snapToGrid w:val="0"/>
        <w:spacing w:beforeLines="50" w:before="163"/>
        <w:jc w:val="both"/>
        <w:rPr>
          <w:szCs w:val="21"/>
        </w:rPr>
      </w:pPr>
      <w:r w:rsidRPr="007A6C1F">
        <w:rPr>
          <w:rFonts w:hint="eastAsia"/>
          <w:szCs w:val="21"/>
        </w:rPr>
        <w:t>工作期限：</w:t>
      </w:r>
    </w:p>
    <w:p w:rsidR="008D0668" w:rsidRPr="007A6C1F" w:rsidRDefault="008D0668" w:rsidP="00385493">
      <w:pPr>
        <w:adjustRightInd w:val="0"/>
        <w:snapToGrid w:val="0"/>
        <w:spacing w:beforeLines="50" w:before="163"/>
        <w:ind w:left="840"/>
        <w:rPr>
          <w:szCs w:val="21"/>
        </w:rPr>
      </w:pPr>
      <w:r w:rsidRPr="007A6C1F">
        <w:rPr>
          <w:rFonts w:hint="eastAsia"/>
          <w:szCs w:val="21"/>
        </w:rPr>
        <w:t>自本合同签订之日起30个工作日内乙方应提交商业策划服务报告初稿给甲方。</w:t>
      </w:r>
    </w:p>
    <w:p w:rsidR="008D0668" w:rsidRPr="007A6C1F" w:rsidRDefault="008D0668" w:rsidP="00385493">
      <w:pPr>
        <w:adjustRightInd w:val="0"/>
        <w:snapToGrid w:val="0"/>
        <w:spacing w:beforeLines="50" w:before="163"/>
        <w:ind w:left="840"/>
        <w:rPr>
          <w:szCs w:val="21"/>
        </w:rPr>
      </w:pPr>
      <w:r w:rsidRPr="007A6C1F">
        <w:rPr>
          <w:rFonts w:hint="eastAsia"/>
          <w:szCs w:val="21"/>
        </w:rPr>
        <w:t>甲方收到乙方提交的报告初稿后15个工作日内组织审查，并向乙方提交审查意见。乙方根据甲方提交的审查意见，于15个工作日内完成与甲方的</w:t>
      </w:r>
      <w:proofErr w:type="gramStart"/>
      <w:r w:rsidRPr="007A6C1F">
        <w:rPr>
          <w:rFonts w:hint="eastAsia"/>
          <w:szCs w:val="21"/>
        </w:rPr>
        <w:t>沟通汇报</w:t>
      </w:r>
      <w:proofErr w:type="gramEnd"/>
      <w:r w:rsidRPr="007A6C1F">
        <w:rPr>
          <w:rFonts w:hint="eastAsia"/>
          <w:szCs w:val="21"/>
        </w:rPr>
        <w:t>及报告修改完善工作，形成报告修改稿并提交给甲方，甲方根据乙方修改稿组织审查，决定采用修改稿或要求乙方继续修改至甲方满意为止。</w:t>
      </w:r>
    </w:p>
    <w:p w:rsidR="008D0668" w:rsidRPr="007A6C1F" w:rsidRDefault="008D0668" w:rsidP="00385493">
      <w:pPr>
        <w:widowControl w:val="0"/>
        <w:numPr>
          <w:ilvl w:val="0"/>
          <w:numId w:val="15"/>
        </w:numPr>
        <w:adjustRightInd w:val="0"/>
        <w:snapToGrid w:val="0"/>
        <w:spacing w:beforeLines="50" w:before="163"/>
        <w:jc w:val="both"/>
        <w:rPr>
          <w:szCs w:val="21"/>
        </w:rPr>
      </w:pPr>
      <w:r w:rsidRPr="007A6C1F">
        <w:rPr>
          <w:rFonts w:hint="eastAsia"/>
          <w:szCs w:val="21"/>
        </w:rPr>
        <w:t>注：本合同“工作日”，均按每周5个工作日计，国家法定节假日除外。</w:t>
      </w:r>
    </w:p>
    <w:p w:rsidR="008D0668" w:rsidRPr="007A6C1F" w:rsidRDefault="008D0668" w:rsidP="00385493">
      <w:pPr>
        <w:widowControl w:val="0"/>
        <w:numPr>
          <w:ilvl w:val="0"/>
          <w:numId w:val="16"/>
        </w:numPr>
        <w:adjustRightInd w:val="0"/>
        <w:snapToGrid w:val="0"/>
        <w:spacing w:beforeLines="50" w:before="163"/>
        <w:jc w:val="both"/>
        <w:rPr>
          <w:szCs w:val="21"/>
        </w:rPr>
      </w:pPr>
      <w:r w:rsidRPr="007A6C1F">
        <w:rPr>
          <w:rFonts w:hint="eastAsia"/>
          <w:szCs w:val="21"/>
        </w:rPr>
        <w:t>服务方式：</w:t>
      </w:r>
    </w:p>
    <w:p w:rsidR="008D0668" w:rsidRPr="007A6C1F" w:rsidRDefault="008D0668" w:rsidP="00385493">
      <w:pPr>
        <w:widowControl w:val="0"/>
        <w:numPr>
          <w:ilvl w:val="0"/>
          <w:numId w:val="15"/>
        </w:numPr>
        <w:adjustRightInd w:val="0"/>
        <w:snapToGrid w:val="0"/>
        <w:spacing w:beforeLines="50" w:before="163"/>
        <w:jc w:val="both"/>
        <w:rPr>
          <w:szCs w:val="21"/>
        </w:rPr>
      </w:pPr>
      <w:r w:rsidRPr="007A6C1F">
        <w:rPr>
          <w:rFonts w:hint="eastAsia"/>
          <w:szCs w:val="21"/>
        </w:rPr>
        <w:t>提交书面报告方式，至少8份彩色</w:t>
      </w:r>
      <w:proofErr w:type="gramStart"/>
      <w:r w:rsidRPr="007A6C1F">
        <w:rPr>
          <w:rFonts w:hint="eastAsia"/>
          <w:szCs w:val="21"/>
        </w:rPr>
        <w:t>打印纸质稿及</w:t>
      </w:r>
      <w:proofErr w:type="gramEnd"/>
      <w:r w:rsidRPr="007A6C1F">
        <w:rPr>
          <w:rFonts w:hint="eastAsia"/>
          <w:szCs w:val="21"/>
        </w:rPr>
        <w:t>一份电子稿。</w:t>
      </w:r>
    </w:p>
    <w:p w:rsidR="008D0668" w:rsidRPr="007A6C1F" w:rsidRDefault="008D0668" w:rsidP="00385493">
      <w:pPr>
        <w:widowControl w:val="0"/>
        <w:numPr>
          <w:ilvl w:val="0"/>
          <w:numId w:val="15"/>
        </w:numPr>
        <w:adjustRightInd w:val="0"/>
        <w:snapToGrid w:val="0"/>
        <w:spacing w:beforeLines="50" w:before="163"/>
        <w:jc w:val="both"/>
        <w:rPr>
          <w:szCs w:val="21"/>
        </w:rPr>
      </w:pPr>
      <w:r w:rsidRPr="007A6C1F">
        <w:rPr>
          <w:rFonts w:hint="eastAsia"/>
          <w:szCs w:val="21"/>
        </w:rPr>
        <w:t>乙方需根据项目需要，在报告编写和正式提交后，参加不少于</w:t>
      </w:r>
      <w:r w:rsidRPr="007A6C1F">
        <w:rPr>
          <w:szCs w:val="21"/>
        </w:rPr>
        <w:t>3</w:t>
      </w:r>
      <w:r w:rsidRPr="007A6C1F">
        <w:rPr>
          <w:rFonts w:hint="eastAsia"/>
          <w:szCs w:val="21"/>
        </w:rPr>
        <w:t>次，不超过5次的会议。</w:t>
      </w:r>
    </w:p>
    <w:p w:rsidR="008D0668" w:rsidRPr="007A6C1F" w:rsidRDefault="008D0668" w:rsidP="00385493">
      <w:pPr>
        <w:adjustRightInd w:val="0"/>
        <w:snapToGrid w:val="0"/>
        <w:spacing w:beforeLines="50" w:before="163"/>
        <w:ind w:left="420"/>
        <w:rPr>
          <w:szCs w:val="21"/>
        </w:rPr>
      </w:pPr>
      <w:r w:rsidRPr="007A6C1F">
        <w:rPr>
          <w:rFonts w:hint="eastAsia"/>
          <w:szCs w:val="21"/>
        </w:rPr>
        <w:t>3</w:t>
      </w:r>
      <w:r w:rsidRPr="007A6C1F">
        <w:rPr>
          <w:szCs w:val="21"/>
        </w:rPr>
        <w:t>.</w:t>
      </w:r>
      <w:r w:rsidRPr="007A6C1F">
        <w:rPr>
          <w:rFonts w:hint="eastAsia"/>
          <w:szCs w:val="21"/>
        </w:rPr>
        <w:t>甲方审核修改时间不计入乙方工作期。</w:t>
      </w:r>
    </w:p>
    <w:p w:rsidR="008D0668" w:rsidRPr="007A6C1F" w:rsidRDefault="008D0668" w:rsidP="00385493">
      <w:pPr>
        <w:widowControl w:val="0"/>
        <w:numPr>
          <w:ilvl w:val="0"/>
          <w:numId w:val="13"/>
        </w:numPr>
        <w:adjustRightInd w:val="0"/>
        <w:snapToGrid w:val="0"/>
        <w:spacing w:beforeLines="50" w:before="163"/>
        <w:jc w:val="both"/>
        <w:rPr>
          <w:b/>
          <w:szCs w:val="21"/>
        </w:rPr>
      </w:pPr>
      <w:r w:rsidRPr="007A6C1F">
        <w:rPr>
          <w:rFonts w:hint="eastAsia"/>
          <w:b/>
          <w:szCs w:val="21"/>
        </w:rPr>
        <w:t>工作成果</w:t>
      </w:r>
    </w:p>
    <w:p w:rsidR="008D0668" w:rsidRPr="007A6C1F" w:rsidRDefault="008D0668" w:rsidP="00385493">
      <w:pPr>
        <w:widowControl w:val="0"/>
        <w:numPr>
          <w:ilvl w:val="0"/>
          <w:numId w:val="27"/>
        </w:numPr>
        <w:adjustRightInd w:val="0"/>
        <w:snapToGrid w:val="0"/>
        <w:spacing w:beforeLines="50" w:before="163"/>
        <w:jc w:val="both"/>
        <w:rPr>
          <w:szCs w:val="21"/>
        </w:rPr>
      </w:pPr>
      <w:r w:rsidRPr="007A6C1F">
        <w:rPr>
          <w:rFonts w:hint="eastAsia"/>
          <w:szCs w:val="21"/>
        </w:rPr>
        <w:t>商业策划服务报告应为包含PPT和PDF中文版本两种格式。</w:t>
      </w:r>
    </w:p>
    <w:p w:rsidR="008D0668" w:rsidRPr="007A6C1F" w:rsidRDefault="008D0668" w:rsidP="00385493">
      <w:pPr>
        <w:widowControl w:val="0"/>
        <w:numPr>
          <w:ilvl w:val="0"/>
          <w:numId w:val="27"/>
        </w:numPr>
        <w:adjustRightInd w:val="0"/>
        <w:snapToGrid w:val="0"/>
        <w:spacing w:beforeLines="50" w:before="163"/>
        <w:jc w:val="both"/>
        <w:rPr>
          <w:szCs w:val="21"/>
        </w:rPr>
      </w:pPr>
      <w:r w:rsidRPr="007A6C1F">
        <w:rPr>
          <w:rFonts w:hint="eastAsia"/>
          <w:szCs w:val="21"/>
        </w:rPr>
        <w:t>乙方提交的工作成果应是独立客观的，是基于对实际市场情况</w:t>
      </w:r>
      <w:proofErr w:type="gramStart"/>
      <w:r w:rsidRPr="007A6C1F">
        <w:rPr>
          <w:rFonts w:hint="eastAsia"/>
          <w:szCs w:val="21"/>
        </w:rPr>
        <w:t>作出</w:t>
      </w:r>
      <w:proofErr w:type="gramEnd"/>
      <w:r w:rsidRPr="007A6C1F">
        <w:rPr>
          <w:rFonts w:hint="eastAsia"/>
          <w:szCs w:val="21"/>
        </w:rPr>
        <w:t>的中立判断。如有充分的资料及事实的支持下，甲方的意见也应当得到尊重，由乙方合适地融入报告内容中。</w:t>
      </w:r>
    </w:p>
    <w:p w:rsidR="008D0668" w:rsidRPr="007A6C1F" w:rsidRDefault="008D0668" w:rsidP="00385493">
      <w:pPr>
        <w:widowControl w:val="0"/>
        <w:numPr>
          <w:ilvl w:val="0"/>
          <w:numId w:val="27"/>
        </w:numPr>
        <w:adjustRightInd w:val="0"/>
        <w:snapToGrid w:val="0"/>
        <w:spacing w:beforeLines="50" w:before="163"/>
        <w:jc w:val="both"/>
        <w:rPr>
          <w:szCs w:val="21"/>
        </w:rPr>
      </w:pPr>
      <w:r w:rsidRPr="007A6C1F">
        <w:rPr>
          <w:rFonts w:hint="eastAsia"/>
          <w:szCs w:val="21"/>
        </w:rPr>
        <w:t>商业策划服务报告的知识产权属于甲方，乙方拥有署名权。</w:t>
      </w:r>
    </w:p>
    <w:p w:rsidR="008D0668" w:rsidRPr="007A6C1F" w:rsidRDefault="008D0668" w:rsidP="00385493">
      <w:pPr>
        <w:widowControl w:val="0"/>
        <w:numPr>
          <w:ilvl w:val="0"/>
          <w:numId w:val="13"/>
        </w:numPr>
        <w:adjustRightInd w:val="0"/>
        <w:snapToGrid w:val="0"/>
        <w:spacing w:beforeLines="50" w:before="163"/>
        <w:jc w:val="both"/>
        <w:rPr>
          <w:b/>
          <w:szCs w:val="21"/>
        </w:rPr>
      </w:pPr>
      <w:r w:rsidRPr="007A6C1F">
        <w:rPr>
          <w:rFonts w:hint="eastAsia"/>
          <w:b/>
          <w:szCs w:val="21"/>
        </w:rPr>
        <w:lastRenderedPageBreak/>
        <w:t>服务费用及付款方式</w:t>
      </w:r>
    </w:p>
    <w:p w:rsidR="008D0668" w:rsidRPr="007A6C1F" w:rsidRDefault="008D0668" w:rsidP="00385493">
      <w:pPr>
        <w:widowControl w:val="0"/>
        <w:numPr>
          <w:ilvl w:val="0"/>
          <w:numId w:val="28"/>
        </w:numPr>
        <w:adjustRightInd w:val="0"/>
        <w:snapToGrid w:val="0"/>
        <w:spacing w:beforeLines="50" w:before="163"/>
        <w:jc w:val="both"/>
        <w:rPr>
          <w:szCs w:val="21"/>
        </w:rPr>
      </w:pPr>
      <w:r w:rsidRPr="007A6C1F">
        <w:rPr>
          <w:rFonts w:hint="eastAsia"/>
          <w:szCs w:val="21"/>
        </w:rPr>
        <w:t>商业策划服务费：</w:t>
      </w:r>
    </w:p>
    <w:p w:rsidR="008D0668" w:rsidRPr="007A6C1F" w:rsidRDefault="008D0668" w:rsidP="008D0668">
      <w:pPr>
        <w:pStyle w:val="13"/>
        <w:tabs>
          <w:tab w:val="left" w:pos="851"/>
        </w:tabs>
        <w:spacing w:line="360" w:lineRule="auto"/>
        <w:ind w:firstLineChars="0"/>
        <w:jc w:val="left"/>
        <w:rPr>
          <w:rFonts w:ascii="宋体" w:hAnsi="宋体"/>
        </w:rPr>
      </w:pPr>
      <w:r w:rsidRPr="007A6C1F">
        <w:rPr>
          <w:rFonts w:ascii="宋体" w:hAnsi="宋体" w:hint="eastAsia"/>
        </w:rPr>
        <w:t>甲方委托乙方进行该项目商业策划顾问的服务费为人民币元整(小写:￥</w:t>
      </w:r>
      <w:r w:rsidRPr="007A6C1F">
        <w:rPr>
          <w:rFonts w:ascii="宋体" w:hAnsi="宋体"/>
          <w:u w:val="single"/>
        </w:rPr>
        <w:t xml:space="preserve">    0</w:t>
      </w:r>
      <w:r w:rsidRPr="007A6C1F">
        <w:rPr>
          <w:rFonts w:ascii="宋体" w:hAnsi="宋体" w:hint="eastAsia"/>
          <w:u w:val="single"/>
        </w:rPr>
        <w:t>,</w:t>
      </w:r>
      <w:r w:rsidRPr="007A6C1F">
        <w:rPr>
          <w:rFonts w:ascii="宋体" w:hAnsi="宋体"/>
          <w:u w:val="single"/>
        </w:rPr>
        <w:t>0</w:t>
      </w:r>
      <w:r w:rsidRPr="007A6C1F">
        <w:rPr>
          <w:rFonts w:ascii="宋体" w:hAnsi="宋体" w:hint="eastAsia"/>
          <w:u w:val="single"/>
        </w:rPr>
        <w:t>00</w:t>
      </w:r>
      <w:r w:rsidRPr="007A6C1F">
        <w:rPr>
          <w:rFonts w:ascii="宋体" w:hAnsi="宋体" w:hint="eastAsia"/>
        </w:rPr>
        <w:t>元)，已包含增值税税款。</w:t>
      </w:r>
    </w:p>
    <w:p w:rsidR="008D0668" w:rsidRPr="007A6C1F" w:rsidRDefault="008D0668" w:rsidP="00385493">
      <w:pPr>
        <w:widowControl w:val="0"/>
        <w:numPr>
          <w:ilvl w:val="0"/>
          <w:numId w:val="28"/>
        </w:numPr>
        <w:adjustRightInd w:val="0"/>
        <w:snapToGrid w:val="0"/>
        <w:spacing w:beforeLines="50" w:before="163"/>
        <w:jc w:val="both"/>
        <w:rPr>
          <w:szCs w:val="21"/>
        </w:rPr>
      </w:pPr>
      <w:r w:rsidRPr="007A6C1F">
        <w:rPr>
          <w:rFonts w:hint="eastAsia"/>
          <w:szCs w:val="21"/>
        </w:rPr>
        <w:t>支付方式:</w:t>
      </w:r>
    </w:p>
    <w:p w:rsidR="008D0668" w:rsidRPr="007A6C1F" w:rsidRDefault="008D0668" w:rsidP="008D0668">
      <w:pPr>
        <w:pStyle w:val="13"/>
        <w:tabs>
          <w:tab w:val="left" w:pos="851"/>
        </w:tabs>
        <w:spacing w:line="360" w:lineRule="auto"/>
        <w:ind w:left="851" w:firstLineChars="0" w:firstLine="0"/>
        <w:jc w:val="left"/>
        <w:rPr>
          <w:rFonts w:ascii="宋体" w:hAnsi="宋体"/>
        </w:rPr>
      </w:pPr>
      <w:r w:rsidRPr="007A6C1F">
        <w:rPr>
          <w:rFonts w:ascii="宋体" w:hAnsi="宋体" w:hint="eastAsia"/>
        </w:rPr>
        <w:t>2.1本合同签订后1</w:t>
      </w:r>
      <w:r w:rsidRPr="007A6C1F">
        <w:rPr>
          <w:rFonts w:ascii="宋体" w:hAnsi="宋体"/>
        </w:rPr>
        <w:t>0</w:t>
      </w:r>
      <w:r w:rsidRPr="007A6C1F">
        <w:rPr>
          <w:rFonts w:ascii="宋体" w:hAnsi="宋体" w:hint="eastAsia"/>
        </w:rPr>
        <w:t>个工作日内甲方向乙方支付合同总价款的40%。</w:t>
      </w:r>
    </w:p>
    <w:p w:rsidR="008D0668" w:rsidRPr="007A6C1F" w:rsidRDefault="008D0668" w:rsidP="008D0668">
      <w:pPr>
        <w:pStyle w:val="13"/>
        <w:tabs>
          <w:tab w:val="left" w:pos="851"/>
        </w:tabs>
        <w:spacing w:line="360" w:lineRule="auto"/>
        <w:ind w:left="851" w:firstLineChars="0" w:firstLine="0"/>
        <w:jc w:val="left"/>
        <w:rPr>
          <w:rFonts w:ascii="宋体" w:hAnsi="宋体"/>
        </w:rPr>
      </w:pPr>
      <w:r w:rsidRPr="007A6C1F">
        <w:rPr>
          <w:rFonts w:ascii="宋体" w:hAnsi="宋体"/>
        </w:rPr>
        <w:t>2.2</w:t>
      </w:r>
      <w:r w:rsidRPr="007A6C1F">
        <w:rPr>
          <w:rFonts w:ascii="宋体" w:hAnsi="宋体" w:hint="eastAsia"/>
        </w:rPr>
        <w:t>待乙方提交书面策划方案并经甲方验收合格后的七个工作日内,甲方一次性支付乙方剩余的商业策划服务费，即人民币元整(小写:￥元RMB)。</w:t>
      </w:r>
    </w:p>
    <w:p w:rsidR="008D0668" w:rsidRPr="007A6C1F" w:rsidRDefault="008D0668" w:rsidP="008D0668">
      <w:pPr>
        <w:pStyle w:val="13"/>
        <w:tabs>
          <w:tab w:val="left" w:pos="851"/>
        </w:tabs>
        <w:spacing w:line="360" w:lineRule="auto"/>
        <w:ind w:firstLineChars="0" w:firstLine="840"/>
        <w:jc w:val="left"/>
        <w:rPr>
          <w:rFonts w:ascii="宋体" w:hAnsi="宋体"/>
        </w:rPr>
      </w:pPr>
      <w:r w:rsidRPr="007A6C1F">
        <w:rPr>
          <w:rFonts w:ascii="宋体" w:hAnsi="宋体" w:hint="eastAsia"/>
        </w:rPr>
        <w:t>2.</w:t>
      </w:r>
      <w:r w:rsidRPr="007A6C1F">
        <w:rPr>
          <w:rFonts w:ascii="宋体" w:hAnsi="宋体"/>
        </w:rPr>
        <w:t>3</w:t>
      </w:r>
      <w:r w:rsidRPr="007A6C1F">
        <w:rPr>
          <w:rFonts w:ascii="宋体" w:hAnsi="宋体" w:hint="eastAsia"/>
        </w:rPr>
        <w:t>乙方须提供增值税专用发票。</w:t>
      </w:r>
    </w:p>
    <w:p w:rsidR="008D0668" w:rsidRPr="007A6C1F" w:rsidRDefault="008D0668" w:rsidP="00385493">
      <w:pPr>
        <w:widowControl w:val="0"/>
        <w:numPr>
          <w:ilvl w:val="0"/>
          <w:numId w:val="28"/>
        </w:numPr>
        <w:adjustRightInd w:val="0"/>
        <w:snapToGrid w:val="0"/>
        <w:spacing w:beforeLines="50" w:before="163"/>
        <w:jc w:val="both"/>
        <w:rPr>
          <w:szCs w:val="21"/>
        </w:rPr>
      </w:pPr>
      <w:r w:rsidRPr="007A6C1F">
        <w:rPr>
          <w:rFonts w:hint="eastAsia"/>
          <w:szCs w:val="21"/>
        </w:rPr>
        <w:t>乙方银行账户信息为：</w:t>
      </w:r>
    </w:p>
    <w:p w:rsidR="008D0668" w:rsidRPr="007A6C1F" w:rsidRDefault="008D0668" w:rsidP="008D0668">
      <w:pPr>
        <w:spacing w:line="360" w:lineRule="auto"/>
        <w:ind w:firstLineChars="354" w:firstLine="850"/>
        <w:rPr>
          <w:szCs w:val="21"/>
        </w:rPr>
      </w:pPr>
      <w:r w:rsidRPr="007A6C1F">
        <w:rPr>
          <w:rFonts w:hint="eastAsia"/>
          <w:szCs w:val="21"/>
        </w:rPr>
        <w:t>开户银行：</w:t>
      </w:r>
    </w:p>
    <w:p w:rsidR="008D0668" w:rsidRPr="007A6C1F" w:rsidRDefault="008D0668" w:rsidP="008D0668">
      <w:pPr>
        <w:spacing w:line="360" w:lineRule="auto"/>
        <w:ind w:firstLineChars="354" w:firstLine="850"/>
        <w:rPr>
          <w:szCs w:val="21"/>
        </w:rPr>
      </w:pPr>
      <w:r w:rsidRPr="007A6C1F">
        <w:rPr>
          <w:rFonts w:hint="eastAsia"/>
          <w:szCs w:val="21"/>
        </w:rPr>
        <w:t>户    名：</w:t>
      </w:r>
    </w:p>
    <w:p w:rsidR="008D0668" w:rsidRPr="007A6C1F" w:rsidRDefault="008D0668" w:rsidP="008D0668">
      <w:pPr>
        <w:spacing w:line="360" w:lineRule="auto"/>
        <w:ind w:firstLineChars="354" w:firstLine="850"/>
        <w:rPr>
          <w:szCs w:val="21"/>
          <w:u w:val="single"/>
        </w:rPr>
      </w:pPr>
      <w:proofErr w:type="gramStart"/>
      <w:r w:rsidRPr="007A6C1F">
        <w:rPr>
          <w:rFonts w:hint="eastAsia"/>
          <w:szCs w:val="21"/>
        </w:rPr>
        <w:t>账</w:t>
      </w:r>
      <w:proofErr w:type="gramEnd"/>
      <w:r w:rsidRPr="007A6C1F">
        <w:rPr>
          <w:rFonts w:hint="eastAsia"/>
          <w:szCs w:val="21"/>
        </w:rPr>
        <w:t xml:space="preserve">    号：</w:t>
      </w:r>
    </w:p>
    <w:p w:rsidR="008D0668" w:rsidRPr="007A6C1F" w:rsidRDefault="008D0668" w:rsidP="00385493">
      <w:pPr>
        <w:widowControl w:val="0"/>
        <w:numPr>
          <w:ilvl w:val="0"/>
          <w:numId w:val="13"/>
        </w:numPr>
        <w:tabs>
          <w:tab w:val="left" w:pos="993"/>
        </w:tabs>
        <w:adjustRightInd w:val="0"/>
        <w:snapToGrid w:val="0"/>
        <w:spacing w:beforeLines="50" w:before="163"/>
        <w:rPr>
          <w:b/>
          <w:szCs w:val="21"/>
        </w:rPr>
      </w:pPr>
      <w:r w:rsidRPr="007A6C1F">
        <w:rPr>
          <w:rFonts w:hint="eastAsia"/>
          <w:b/>
          <w:szCs w:val="21"/>
        </w:rPr>
        <w:t>双方权利和义务</w:t>
      </w:r>
    </w:p>
    <w:p w:rsidR="008D0668" w:rsidRPr="007A6C1F" w:rsidRDefault="008D0668" w:rsidP="00385493">
      <w:pPr>
        <w:adjustRightInd w:val="0"/>
        <w:snapToGrid w:val="0"/>
        <w:spacing w:beforeLines="50" w:before="163"/>
        <w:rPr>
          <w:szCs w:val="21"/>
        </w:rPr>
      </w:pPr>
      <w:r w:rsidRPr="007A6C1F">
        <w:rPr>
          <w:rFonts w:hint="eastAsia"/>
          <w:szCs w:val="21"/>
        </w:rPr>
        <w:t>（一）甲方</w:t>
      </w:r>
    </w:p>
    <w:p w:rsidR="008D0668" w:rsidRPr="007A6C1F" w:rsidRDefault="008D0668" w:rsidP="00385493">
      <w:pPr>
        <w:widowControl w:val="0"/>
        <w:numPr>
          <w:ilvl w:val="0"/>
          <w:numId w:val="17"/>
        </w:numPr>
        <w:adjustRightInd w:val="0"/>
        <w:snapToGrid w:val="0"/>
        <w:spacing w:beforeLines="50" w:before="163"/>
        <w:jc w:val="both"/>
        <w:rPr>
          <w:szCs w:val="21"/>
        </w:rPr>
      </w:pPr>
      <w:r w:rsidRPr="007A6C1F">
        <w:rPr>
          <w:rFonts w:hint="eastAsia"/>
          <w:szCs w:val="21"/>
        </w:rPr>
        <w:t>甲方权利</w:t>
      </w:r>
    </w:p>
    <w:p w:rsidR="008D0668" w:rsidRPr="007A6C1F" w:rsidRDefault="008D0668" w:rsidP="00385493">
      <w:pPr>
        <w:widowControl w:val="0"/>
        <w:numPr>
          <w:ilvl w:val="1"/>
          <w:numId w:val="18"/>
        </w:numPr>
        <w:adjustRightInd w:val="0"/>
        <w:snapToGrid w:val="0"/>
        <w:spacing w:beforeLines="50" w:before="163"/>
        <w:ind w:left="1276" w:hanging="482"/>
        <w:jc w:val="both"/>
        <w:rPr>
          <w:szCs w:val="21"/>
        </w:rPr>
      </w:pPr>
      <w:r w:rsidRPr="007A6C1F">
        <w:rPr>
          <w:rFonts w:hint="eastAsia"/>
          <w:szCs w:val="21"/>
        </w:rPr>
        <w:t>甲方有权及时了解乙方的工作进展情况，要求乙方定期汇报，并提出不违反法律、法规的建议和要求。</w:t>
      </w:r>
    </w:p>
    <w:p w:rsidR="008D0668" w:rsidRPr="007A6C1F" w:rsidRDefault="008D0668" w:rsidP="00385493">
      <w:pPr>
        <w:widowControl w:val="0"/>
        <w:numPr>
          <w:ilvl w:val="1"/>
          <w:numId w:val="18"/>
        </w:numPr>
        <w:adjustRightInd w:val="0"/>
        <w:snapToGrid w:val="0"/>
        <w:spacing w:beforeLines="50" w:before="163"/>
        <w:ind w:left="1276" w:hanging="482"/>
        <w:jc w:val="both"/>
        <w:rPr>
          <w:szCs w:val="21"/>
        </w:rPr>
      </w:pPr>
      <w:r w:rsidRPr="007A6C1F">
        <w:rPr>
          <w:rFonts w:hint="eastAsia"/>
          <w:szCs w:val="21"/>
        </w:rPr>
        <w:t>甲方应及时审核和确认乙方所提交的书面报告和工作成果，有权要求乙方对所提交的报告</w:t>
      </w:r>
      <w:proofErr w:type="gramStart"/>
      <w:r w:rsidRPr="007A6C1F">
        <w:rPr>
          <w:rFonts w:hint="eastAsia"/>
          <w:szCs w:val="21"/>
        </w:rPr>
        <w:t>作出</w:t>
      </w:r>
      <w:proofErr w:type="gramEnd"/>
      <w:r w:rsidRPr="007A6C1F">
        <w:rPr>
          <w:rFonts w:hint="eastAsia"/>
          <w:szCs w:val="21"/>
        </w:rPr>
        <w:t>说明和解释。</w:t>
      </w:r>
    </w:p>
    <w:p w:rsidR="008D0668" w:rsidRPr="007A6C1F" w:rsidRDefault="008D0668" w:rsidP="00385493">
      <w:pPr>
        <w:widowControl w:val="0"/>
        <w:numPr>
          <w:ilvl w:val="1"/>
          <w:numId w:val="18"/>
        </w:numPr>
        <w:adjustRightInd w:val="0"/>
        <w:snapToGrid w:val="0"/>
        <w:spacing w:beforeLines="50" w:before="163"/>
        <w:ind w:left="1276" w:hanging="482"/>
        <w:jc w:val="both"/>
        <w:rPr>
          <w:szCs w:val="21"/>
        </w:rPr>
      </w:pPr>
      <w:r w:rsidRPr="007A6C1F">
        <w:rPr>
          <w:rFonts w:hint="eastAsia"/>
          <w:szCs w:val="21"/>
        </w:rPr>
        <w:t>甲方有权对乙方编制的报告进行审查验收并提出修改意见。</w:t>
      </w:r>
    </w:p>
    <w:p w:rsidR="008D0668" w:rsidRPr="007A6C1F" w:rsidRDefault="008D0668" w:rsidP="00385493">
      <w:pPr>
        <w:widowControl w:val="0"/>
        <w:numPr>
          <w:ilvl w:val="0"/>
          <w:numId w:val="17"/>
        </w:numPr>
        <w:adjustRightInd w:val="0"/>
        <w:snapToGrid w:val="0"/>
        <w:spacing w:beforeLines="50" w:before="163"/>
        <w:jc w:val="both"/>
        <w:rPr>
          <w:szCs w:val="21"/>
        </w:rPr>
      </w:pPr>
      <w:r w:rsidRPr="007A6C1F">
        <w:rPr>
          <w:rFonts w:hint="eastAsia"/>
          <w:szCs w:val="21"/>
        </w:rPr>
        <w:t>甲方义务</w:t>
      </w:r>
    </w:p>
    <w:p w:rsidR="008D0668" w:rsidRPr="007A6C1F" w:rsidRDefault="008D0668" w:rsidP="00385493">
      <w:pPr>
        <w:widowControl w:val="0"/>
        <w:numPr>
          <w:ilvl w:val="1"/>
          <w:numId w:val="19"/>
        </w:numPr>
        <w:tabs>
          <w:tab w:val="num" w:pos="1276"/>
        </w:tabs>
        <w:adjustRightInd w:val="0"/>
        <w:snapToGrid w:val="0"/>
        <w:spacing w:beforeLines="50" w:before="163"/>
        <w:ind w:left="1276" w:hanging="482"/>
        <w:jc w:val="both"/>
        <w:rPr>
          <w:szCs w:val="21"/>
        </w:rPr>
      </w:pPr>
      <w:r w:rsidRPr="007A6C1F">
        <w:rPr>
          <w:rFonts w:hint="eastAsia"/>
          <w:szCs w:val="21"/>
        </w:rPr>
        <w:t>甲方应在本合同生效之日起5个工作日内，向乙方提供顾问服务所需的相关资料及文件，如背景资料、建筑图纸和规划数据等，需要特别说明的事项须向乙方详细交底，并对提供资料的真实性、完整性、准确性、合法性负责。</w:t>
      </w:r>
    </w:p>
    <w:p w:rsidR="008D0668" w:rsidRPr="007A6C1F" w:rsidRDefault="008D0668" w:rsidP="00385493">
      <w:pPr>
        <w:widowControl w:val="0"/>
        <w:numPr>
          <w:ilvl w:val="1"/>
          <w:numId w:val="19"/>
        </w:numPr>
        <w:tabs>
          <w:tab w:val="num" w:pos="1276"/>
        </w:tabs>
        <w:adjustRightInd w:val="0"/>
        <w:snapToGrid w:val="0"/>
        <w:spacing w:beforeLines="50" w:before="163"/>
        <w:jc w:val="both"/>
        <w:rPr>
          <w:szCs w:val="21"/>
        </w:rPr>
      </w:pPr>
      <w:r w:rsidRPr="007A6C1F">
        <w:rPr>
          <w:rFonts w:hint="eastAsia"/>
          <w:szCs w:val="21"/>
        </w:rPr>
        <w:t>甲方应按时向乙方支付服务费用。</w:t>
      </w:r>
    </w:p>
    <w:p w:rsidR="008D0668" w:rsidRPr="007A6C1F" w:rsidRDefault="008D0668" w:rsidP="00385493">
      <w:pPr>
        <w:widowControl w:val="0"/>
        <w:numPr>
          <w:ilvl w:val="1"/>
          <w:numId w:val="19"/>
        </w:numPr>
        <w:tabs>
          <w:tab w:val="num" w:pos="1276"/>
        </w:tabs>
        <w:adjustRightInd w:val="0"/>
        <w:snapToGrid w:val="0"/>
        <w:spacing w:beforeLines="50" w:before="163"/>
        <w:ind w:left="1276" w:hanging="482"/>
        <w:jc w:val="both"/>
        <w:rPr>
          <w:szCs w:val="21"/>
        </w:rPr>
      </w:pPr>
      <w:r w:rsidRPr="007A6C1F">
        <w:rPr>
          <w:rFonts w:hint="eastAsia"/>
          <w:szCs w:val="21"/>
        </w:rPr>
        <w:t>甲方应密切配合，为乙方的顾问服务提供协助，包括协调乙方与本项目有关部门、协作单位及有关人员的关系等。</w:t>
      </w:r>
    </w:p>
    <w:p w:rsidR="008D0668" w:rsidRPr="007A6C1F" w:rsidRDefault="008D0668" w:rsidP="00385493">
      <w:pPr>
        <w:adjustRightInd w:val="0"/>
        <w:snapToGrid w:val="0"/>
        <w:spacing w:beforeLines="50" w:before="163"/>
        <w:rPr>
          <w:szCs w:val="21"/>
        </w:rPr>
      </w:pPr>
      <w:r w:rsidRPr="007A6C1F">
        <w:rPr>
          <w:rFonts w:hint="eastAsia"/>
          <w:szCs w:val="21"/>
        </w:rPr>
        <w:lastRenderedPageBreak/>
        <w:t>（二） 乙方</w:t>
      </w:r>
    </w:p>
    <w:p w:rsidR="008D0668" w:rsidRPr="007A6C1F" w:rsidRDefault="008D0668" w:rsidP="00385493">
      <w:pPr>
        <w:widowControl w:val="0"/>
        <w:numPr>
          <w:ilvl w:val="0"/>
          <w:numId w:val="20"/>
        </w:numPr>
        <w:adjustRightInd w:val="0"/>
        <w:snapToGrid w:val="0"/>
        <w:spacing w:beforeLines="50" w:before="163"/>
        <w:jc w:val="both"/>
        <w:rPr>
          <w:szCs w:val="21"/>
        </w:rPr>
      </w:pPr>
      <w:r w:rsidRPr="007A6C1F">
        <w:rPr>
          <w:rFonts w:hint="eastAsia"/>
          <w:szCs w:val="21"/>
        </w:rPr>
        <w:t>乙方权利</w:t>
      </w:r>
    </w:p>
    <w:p w:rsidR="008D0668" w:rsidRPr="007A6C1F" w:rsidRDefault="008D0668" w:rsidP="00385493">
      <w:pPr>
        <w:widowControl w:val="0"/>
        <w:numPr>
          <w:ilvl w:val="1"/>
          <w:numId w:val="21"/>
        </w:numPr>
        <w:adjustRightInd w:val="0"/>
        <w:snapToGrid w:val="0"/>
        <w:spacing w:beforeLines="50" w:before="163"/>
        <w:jc w:val="both"/>
        <w:rPr>
          <w:szCs w:val="21"/>
        </w:rPr>
      </w:pPr>
      <w:r w:rsidRPr="007A6C1F">
        <w:rPr>
          <w:rFonts w:hint="eastAsia"/>
          <w:szCs w:val="21"/>
        </w:rPr>
        <w:t>乙方有权按本合同约定收取服务费。</w:t>
      </w:r>
    </w:p>
    <w:p w:rsidR="008D0668" w:rsidRPr="007A6C1F" w:rsidRDefault="008D0668" w:rsidP="00385493">
      <w:pPr>
        <w:widowControl w:val="0"/>
        <w:numPr>
          <w:ilvl w:val="1"/>
          <w:numId w:val="21"/>
        </w:numPr>
        <w:adjustRightInd w:val="0"/>
        <w:snapToGrid w:val="0"/>
        <w:spacing w:beforeLines="50" w:before="163"/>
        <w:ind w:left="1276" w:hanging="482"/>
        <w:jc w:val="both"/>
        <w:rPr>
          <w:szCs w:val="21"/>
        </w:rPr>
      </w:pPr>
      <w:r w:rsidRPr="007A6C1F">
        <w:rPr>
          <w:rFonts w:hint="eastAsia"/>
          <w:szCs w:val="21"/>
        </w:rPr>
        <w:t>乙方有权在甲方提供的资料不足或不明确时，要求甲方补足资料、予以说明或解释，但乙方提交工作成果的期限不可相应顺延，因关键性资料缺乏而使乙方工作无法进展情况除外。</w:t>
      </w:r>
    </w:p>
    <w:p w:rsidR="008D0668" w:rsidRPr="007A6C1F" w:rsidRDefault="008D0668" w:rsidP="00385493">
      <w:pPr>
        <w:widowControl w:val="0"/>
        <w:numPr>
          <w:ilvl w:val="0"/>
          <w:numId w:val="20"/>
        </w:numPr>
        <w:adjustRightInd w:val="0"/>
        <w:snapToGrid w:val="0"/>
        <w:spacing w:beforeLines="50" w:before="163"/>
        <w:jc w:val="both"/>
        <w:rPr>
          <w:szCs w:val="21"/>
        </w:rPr>
      </w:pPr>
      <w:r w:rsidRPr="007A6C1F">
        <w:rPr>
          <w:rFonts w:hint="eastAsia"/>
          <w:szCs w:val="21"/>
        </w:rPr>
        <w:t>乙方义务</w:t>
      </w:r>
    </w:p>
    <w:p w:rsidR="008D0668" w:rsidRPr="007A6C1F" w:rsidRDefault="008D0668" w:rsidP="00385493">
      <w:pPr>
        <w:widowControl w:val="0"/>
        <w:numPr>
          <w:ilvl w:val="1"/>
          <w:numId w:val="22"/>
        </w:numPr>
        <w:adjustRightInd w:val="0"/>
        <w:snapToGrid w:val="0"/>
        <w:spacing w:beforeLines="50" w:before="163"/>
        <w:ind w:left="1276" w:hanging="482"/>
        <w:jc w:val="both"/>
        <w:rPr>
          <w:szCs w:val="21"/>
        </w:rPr>
      </w:pPr>
      <w:r w:rsidRPr="007A6C1F">
        <w:rPr>
          <w:rFonts w:hint="eastAsia"/>
          <w:szCs w:val="21"/>
        </w:rPr>
        <w:t>乙方应运用专业技术和资源提供顾问服务，针对本项目的情况进行研究及评估，提供书面方案和建议，综合乙方积累的数据资料和经验，编制成最终的商业策划服务报告。</w:t>
      </w:r>
    </w:p>
    <w:p w:rsidR="008D0668" w:rsidRPr="007A6C1F" w:rsidRDefault="008D0668" w:rsidP="00385493">
      <w:pPr>
        <w:widowControl w:val="0"/>
        <w:numPr>
          <w:ilvl w:val="1"/>
          <w:numId w:val="22"/>
        </w:numPr>
        <w:adjustRightInd w:val="0"/>
        <w:snapToGrid w:val="0"/>
        <w:spacing w:beforeLines="50" w:before="163"/>
        <w:ind w:left="1276" w:hanging="482"/>
        <w:jc w:val="both"/>
        <w:rPr>
          <w:szCs w:val="21"/>
        </w:rPr>
      </w:pPr>
      <w:r w:rsidRPr="007A6C1F">
        <w:rPr>
          <w:rFonts w:hint="eastAsia"/>
          <w:szCs w:val="21"/>
        </w:rPr>
        <w:t>乙方提供的调查资料、基本数据应准确、客观、真实，避免发生侵犯他人知识产权、捏造或揣测的行为。</w:t>
      </w:r>
    </w:p>
    <w:p w:rsidR="008D0668" w:rsidRPr="007A6C1F" w:rsidRDefault="008D0668" w:rsidP="00385493">
      <w:pPr>
        <w:widowControl w:val="0"/>
        <w:numPr>
          <w:ilvl w:val="1"/>
          <w:numId w:val="22"/>
        </w:numPr>
        <w:adjustRightInd w:val="0"/>
        <w:snapToGrid w:val="0"/>
        <w:spacing w:beforeLines="50" w:before="163"/>
        <w:ind w:left="1276" w:hanging="482"/>
        <w:jc w:val="both"/>
        <w:rPr>
          <w:szCs w:val="21"/>
        </w:rPr>
      </w:pPr>
      <w:r w:rsidRPr="007A6C1F">
        <w:rPr>
          <w:rFonts w:hint="eastAsia"/>
          <w:szCs w:val="21"/>
        </w:rPr>
        <w:t>乙方应及时向甲方汇报项目的进展情况，根据甲方的修改意见，按合同约定和客观实际情况，对报告进行适当的修改。</w:t>
      </w:r>
    </w:p>
    <w:p w:rsidR="008D0668" w:rsidRPr="007A6C1F" w:rsidRDefault="008D0668" w:rsidP="00385493">
      <w:pPr>
        <w:widowControl w:val="0"/>
        <w:numPr>
          <w:ilvl w:val="1"/>
          <w:numId w:val="22"/>
        </w:numPr>
        <w:adjustRightInd w:val="0"/>
        <w:snapToGrid w:val="0"/>
        <w:spacing w:beforeLines="50" w:before="163"/>
        <w:ind w:left="1276" w:hanging="482"/>
        <w:jc w:val="both"/>
        <w:rPr>
          <w:szCs w:val="21"/>
        </w:rPr>
      </w:pPr>
      <w:r w:rsidRPr="007A6C1F">
        <w:rPr>
          <w:rFonts w:hint="eastAsia"/>
          <w:szCs w:val="21"/>
        </w:rPr>
        <w:t>乙方应对本项目工作成果和相关文件、资料的内容负保密义务，非经甲方同意或有来自司法或政府行政部门的要求，不得向第三方透露。</w:t>
      </w:r>
    </w:p>
    <w:p w:rsidR="008D0668" w:rsidRPr="007A6C1F" w:rsidRDefault="008D0668" w:rsidP="00385493">
      <w:pPr>
        <w:widowControl w:val="0"/>
        <w:numPr>
          <w:ilvl w:val="1"/>
          <w:numId w:val="22"/>
        </w:numPr>
        <w:adjustRightInd w:val="0"/>
        <w:snapToGrid w:val="0"/>
        <w:spacing w:beforeLines="50" w:before="163"/>
        <w:ind w:left="1276" w:hanging="482"/>
        <w:jc w:val="both"/>
        <w:rPr>
          <w:szCs w:val="21"/>
        </w:rPr>
      </w:pPr>
      <w:r w:rsidRPr="007A6C1F">
        <w:rPr>
          <w:rFonts w:hint="eastAsia"/>
          <w:szCs w:val="21"/>
        </w:rPr>
        <w:t>乙方有权将本项目列入其客户名册中，在其公司网站和宣传资料上发布有关本项目之物业信息和楼盘图片，以便于对外宣传本项目，而毋需就此另获许可或承担任何费用。</w:t>
      </w:r>
    </w:p>
    <w:p w:rsidR="008D0668" w:rsidRPr="007A6C1F" w:rsidRDefault="008D0668" w:rsidP="00385493">
      <w:pPr>
        <w:widowControl w:val="0"/>
        <w:numPr>
          <w:ilvl w:val="0"/>
          <w:numId w:val="13"/>
        </w:numPr>
        <w:adjustRightInd w:val="0"/>
        <w:snapToGrid w:val="0"/>
        <w:spacing w:beforeLines="50" w:before="163"/>
        <w:jc w:val="both"/>
        <w:rPr>
          <w:b/>
          <w:szCs w:val="21"/>
        </w:rPr>
      </w:pPr>
      <w:r w:rsidRPr="007A6C1F">
        <w:rPr>
          <w:rFonts w:hint="eastAsia"/>
          <w:b/>
          <w:szCs w:val="21"/>
        </w:rPr>
        <w:t>合同变更</w:t>
      </w:r>
    </w:p>
    <w:p w:rsidR="008D0668" w:rsidRPr="007A6C1F" w:rsidRDefault="008D0668" w:rsidP="00385493">
      <w:pPr>
        <w:widowControl w:val="0"/>
        <w:numPr>
          <w:ilvl w:val="0"/>
          <w:numId w:val="23"/>
        </w:numPr>
        <w:adjustRightInd w:val="0"/>
        <w:snapToGrid w:val="0"/>
        <w:spacing w:beforeLines="50" w:before="163"/>
        <w:jc w:val="both"/>
        <w:rPr>
          <w:szCs w:val="21"/>
        </w:rPr>
      </w:pPr>
      <w:r w:rsidRPr="007A6C1F">
        <w:rPr>
          <w:rFonts w:hint="eastAsia"/>
          <w:szCs w:val="21"/>
        </w:rPr>
        <w:t>若甲方对本项目提出重大变更，或原始资料、数据有重大变动导致乙方需对本项目顾问服务报告作重大修改甚至返工时，甲乙双方应对变更工作期限及增加服务费事宜另行约定。</w:t>
      </w:r>
    </w:p>
    <w:p w:rsidR="008D0668" w:rsidRPr="007A6C1F" w:rsidRDefault="008D0668" w:rsidP="00385493">
      <w:pPr>
        <w:widowControl w:val="0"/>
        <w:numPr>
          <w:ilvl w:val="0"/>
          <w:numId w:val="23"/>
        </w:numPr>
        <w:adjustRightInd w:val="0"/>
        <w:snapToGrid w:val="0"/>
        <w:spacing w:beforeLines="50" w:before="163"/>
        <w:jc w:val="both"/>
        <w:rPr>
          <w:szCs w:val="21"/>
        </w:rPr>
      </w:pPr>
      <w:r w:rsidRPr="007A6C1F">
        <w:rPr>
          <w:rFonts w:hint="eastAsia"/>
          <w:szCs w:val="21"/>
        </w:rPr>
        <w:t>合同中如有未尽事宜，由双方共同协商，如</w:t>
      </w:r>
      <w:proofErr w:type="gramStart"/>
      <w:r w:rsidRPr="007A6C1F">
        <w:rPr>
          <w:rFonts w:hint="eastAsia"/>
          <w:szCs w:val="21"/>
        </w:rPr>
        <w:t>作出</w:t>
      </w:r>
      <w:proofErr w:type="gramEnd"/>
      <w:r w:rsidRPr="007A6C1F">
        <w:rPr>
          <w:rFonts w:hint="eastAsia"/>
          <w:szCs w:val="21"/>
        </w:rPr>
        <w:t>修改或补充规定应签订书面补充合同，补充合同条款若与本合同有关条款发生抵触的，以补充合同为准。</w:t>
      </w:r>
    </w:p>
    <w:p w:rsidR="008D0668" w:rsidRPr="007A6C1F" w:rsidRDefault="008D0668" w:rsidP="00385493">
      <w:pPr>
        <w:widowControl w:val="0"/>
        <w:numPr>
          <w:ilvl w:val="0"/>
          <w:numId w:val="13"/>
        </w:numPr>
        <w:adjustRightInd w:val="0"/>
        <w:snapToGrid w:val="0"/>
        <w:spacing w:beforeLines="50" w:before="163"/>
        <w:jc w:val="both"/>
        <w:rPr>
          <w:b/>
          <w:szCs w:val="21"/>
        </w:rPr>
      </w:pPr>
      <w:r w:rsidRPr="007A6C1F">
        <w:rPr>
          <w:rFonts w:hint="eastAsia"/>
          <w:b/>
          <w:szCs w:val="21"/>
        </w:rPr>
        <w:t>违约责任</w:t>
      </w:r>
    </w:p>
    <w:p w:rsidR="008D0668" w:rsidRPr="007A6C1F" w:rsidRDefault="008D0668" w:rsidP="00385493">
      <w:pPr>
        <w:widowControl w:val="0"/>
        <w:numPr>
          <w:ilvl w:val="0"/>
          <w:numId w:val="24"/>
        </w:numPr>
        <w:adjustRightInd w:val="0"/>
        <w:snapToGrid w:val="0"/>
        <w:spacing w:beforeLines="50" w:before="163"/>
        <w:jc w:val="both"/>
        <w:rPr>
          <w:szCs w:val="21"/>
        </w:rPr>
      </w:pPr>
      <w:r w:rsidRPr="007A6C1F">
        <w:rPr>
          <w:rFonts w:hint="eastAsia"/>
          <w:szCs w:val="21"/>
        </w:rPr>
        <w:t>因法定不可抗力因素导致本合同无法履行，</w:t>
      </w:r>
      <w:proofErr w:type="gramStart"/>
      <w:r w:rsidRPr="007A6C1F">
        <w:rPr>
          <w:rFonts w:hint="eastAsia"/>
          <w:szCs w:val="21"/>
        </w:rPr>
        <w:t>不</w:t>
      </w:r>
      <w:proofErr w:type="gramEnd"/>
      <w:r w:rsidRPr="007A6C1F">
        <w:rPr>
          <w:rFonts w:hint="eastAsia"/>
          <w:szCs w:val="21"/>
        </w:rPr>
        <w:t>视为违约，由甲乙双方各自承担损失。</w:t>
      </w:r>
    </w:p>
    <w:p w:rsidR="0083494B" w:rsidRPr="007A6C1F" w:rsidRDefault="0083494B" w:rsidP="00385493">
      <w:pPr>
        <w:widowControl w:val="0"/>
        <w:numPr>
          <w:ilvl w:val="0"/>
          <w:numId w:val="24"/>
        </w:numPr>
        <w:adjustRightInd w:val="0"/>
        <w:snapToGrid w:val="0"/>
        <w:spacing w:beforeLines="50" w:before="163"/>
        <w:jc w:val="both"/>
        <w:rPr>
          <w:szCs w:val="21"/>
        </w:rPr>
      </w:pPr>
      <w:r w:rsidRPr="007A6C1F">
        <w:rPr>
          <w:rFonts w:hint="eastAsia"/>
          <w:szCs w:val="21"/>
        </w:rPr>
        <w:t>如乙方逾期提交策划报告给甲方，则每逾期一天，按合同价款的万分之一支付违约金。</w:t>
      </w:r>
    </w:p>
    <w:p w:rsidR="008D0668" w:rsidRPr="007A6C1F" w:rsidRDefault="008D0668" w:rsidP="00385493">
      <w:pPr>
        <w:widowControl w:val="0"/>
        <w:numPr>
          <w:ilvl w:val="0"/>
          <w:numId w:val="24"/>
        </w:numPr>
        <w:adjustRightInd w:val="0"/>
        <w:snapToGrid w:val="0"/>
        <w:spacing w:beforeLines="50" w:before="163"/>
        <w:jc w:val="both"/>
        <w:rPr>
          <w:szCs w:val="21"/>
        </w:rPr>
      </w:pPr>
      <w:r w:rsidRPr="007A6C1F">
        <w:rPr>
          <w:rFonts w:hint="eastAsia"/>
          <w:szCs w:val="21"/>
        </w:rPr>
        <w:t>如任何一方未履行本合同条款，所造成的一切损失应由违约方承担。</w:t>
      </w:r>
    </w:p>
    <w:p w:rsidR="008D0668" w:rsidRPr="007A6C1F" w:rsidRDefault="008D0668" w:rsidP="00385493">
      <w:pPr>
        <w:widowControl w:val="0"/>
        <w:numPr>
          <w:ilvl w:val="0"/>
          <w:numId w:val="13"/>
        </w:numPr>
        <w:adjustRightInd w:val="0"/>
        <w:snapToGrid w:val="0"/>
        <w:spacing w:beforeLines="50" w:before="163"/>
        <w:jc w:val="both"/>
        <w:rPr>
          <w:b/>
          <w:szCs w:val="21"/>
        </w:rPr>
      </w:pPr>
      <w:r w:rsidRPr="007A6C1F">
        <w:rPr>
          <w:rFonts w:hint="eastAsia"/>
          <w:b/>
          <w:szCs w:val="21"/>
        </w:rPr>
        <w:t>合同解除</w:t>
      </w:r>
    </w:p>
    <w:p w:rsidR="008D0668" w:rsidRPr="007A6C1F" w:rsidRDefault="008D0668" w:rsidP="00385493">
      <w:pPr>
        <w:widowControl w:val="0"/>
        <w:numPr>
          <w:ilvl w:val="0"/>
          <w:numId w:val="25"/>
        </w:numPr>
        <w:adjustRightInd w:val="0"/>
        <w:snapToGrid w:val="0"/>
        <w:spacing w:beforeLines="50" w:before="163"/>
        <w:jc w:val="both"/>
        <w:rPr>
          <w:szCs w:val="21"/>
        </w:rPr>
      </w:pPr>
      <w:r w:rsidRPr="007A6C1F">
        <w:rPr>
          <w:rFonts w:hint="eastAsia"/>
          <w:szCs w:val="21"/>
        </w:rPr>
        <w:lastRenderedPageBreak/>
        <w:t>有下列情形之一的，合同相对方有权解除合同：</w:t>
      </w:r>
    </w:p>
    <w:p w:rsidR="008D0668" w:rsidRPr="007A6C1F" w:rsidRDefault="008D0668" w:rsidP="00385493">
      <w:pPr>
        <w:widowControl w:val="0"/>
        <w:numPr>
          <w:ilvl w:val="1"/>
          <w:numId w:val="26"/>
        </w:numPr>
        <w:adjustRightInd w:val="0"/>
        <w:snapToGrid w:val="0"/>
        <w:spacing w:beforeLines="50" w:before="163"/>
        <w:jc w:val="both"/>
        <w:rPr>
          <w:szCs w:val="21"/>
        </w:rPr>
      </w:pPr>
      <w:r w:rsidRPr="007A6C1F">
        <w:rPr>
          <w:rFonts w:hint="eastAsia"/>
          <w:szCs w:val="21"/>
        </w:rPr>
        <w:t>因一方严重违约致使合同无法履行。</w:t>
      </w:r>
    </w:p>
    <w:p w:rsidR="008D0668" w:rsidRPr="007A6C1F" w:rsidRDefault="008D0668" w:rsidP="00385493">
      <w:pPr>
        <w:widowControl w:val="0"/>
        <w:numPr>
          <w:ilvl w:val="1"/>
          <w:numId w:val="26"/>
        </w:numPr>
        <w:adjustRightInd w:val="0"/>
        <w:snapToGrid w:val="0"/>
        <w:spacing w:beforeLines="50" w:before="163"/>
        <w:jc w:val="both"/>
        <w:rPr>
          <w:szCs w:val="21"/>
        </w:rPr>
      </w:pPr>
      <w:r w:rsidRPr="007A6C1F">
        <w:rPr>
          <w:rFonts w:hint="eastAsia"/>
          <w:szCs w:val="21"/>
        </w:rPr>
        <w:t>因一方违约致使合同目的无法实现。</w:t>
      </w:r>
    </w:p>
    <w:p w:rsidR="008D0668" w:rsidRPr="007A6C1F" w:rsidRDefault="008D0668" w:rsidP="00385493">
      <w:pPr>
        <w:widowControl w:val="0"/>
        <w:numPr>
          <w:ilvl w:val="1"/>
          <w:numId w:val="26"/>
        </w:numPr>
        <w:adjustRightInd w:val="0"/>
        <w:snapToGrid w:val="0"/>
        <w:spacing w:beforeLines="50" w:before="163"/>
        <w:jc w:val="both"/>
        <w:rPr>
          <w:szCs w:val="21"/>
        </w:rPr>
      </w:pPr>
      <w:r w:rsidRPr="007A6C1F">
        <w:rPr>
          <w:rFonts w:hint="eastAsia"/>
          <w:szCs w:val="21"/>
        </w:rPr>
        <w:t>因不可抗力致使合同无法履行，可以解除合同。</w:t>
      </w:r>
    </w:p>
    <w:p w:rsidR="008D0668" w:rsidRPr="007A6C1F" w:rsidRDefault="008D0668" w:rsidP="00385493">
      <w:pPr>
        <w:widowControl w:val="0"/>
        <w:numPr>
          <w:ilvl w:val="0"/>
          <w:numId w:val="25"/>
        </w:numPr>
        <w:adjustRightInd w:val="0"/>
        <w:snapToGrid w:val="0"/>
        <w:spacing w:beforeLines="50" w:before="163"/>
        <w:jc w:val="both"/>
        <w:rPr>
          <w:szCs w:val="21"/>
        </w:rPr>
      </w:pPr>
      <w:r w:rsidRPr="007A6C1F">
        <w:rPr>
          <w:rFonts w:hint="eastAsia"/>
          <w:szCs w:val="21"/>
        </w:rPr>
        <w:t>一方按上述情形提出解除合同的，应提前5日书面通知对方。</w:t>
      </w:r>
    </w:p>
    <w:p w:rsidR="008D0668" w:rsidRPr="007A6C1F" w:rsidRDefault="008D0668" w:rsidP="00385493">
      <w:pPr>
        <w:adjustRightInd w:val="0"/>
        <w:snapToGrid w:val="0"/>
        <w:spacing w:beforeLines="50" w:before="163"/>
        <w:ind w:left="840"/>
        <w:rPr>
          <w:szCs w:val="21"/>
        </w:rPr>
      </w:pPr>
    </w:p>
    <w:p w:rsidR="008D0668" w:rsidRPr="007A6C1F" w:rsidRDefault="008D0668" w:rsidP="00385493">
      <w:pPr>
        <w:widowControl w:val="0"/>
        <w:numPr>
          <w:ilvl w:val="0"/>
          <w:numId w:val="13"/>
        </w:numPr>
        <w:adjustRightInd w:val="0"/>
        <w:snapToGrid w:val="0"/>
        <w:spacing w:beforeLines="50" w:before="163"/>
        <w:jc w:val="both"/>
        <w:rPr>
          <w:b/>
          <w:szCs w:val="21"/>
        </w:rPr>
      </w:pPr>
      <w:r w:rsidRPr="007A6C1F">
        <w:rPr>
          <w:rFonts w:hint="eastAsia"/>
          <w:b/>
          <w:szCs w:val="21"/>
        </w:rPr>
        <w:t>其他</w:t>
      </w:r>
    </w:p>
    <w:p w:rsidR="008D0668" w:rsidRPr="007A6C1F" w:rsidRDefault="008D0668" w:rsidP="00385493">
      <w:pPr>
        <w:widowControl w:val="0"/>
        <w:numPr>
          <w:ilvl w:val="0"/>
          <w:numId w:val="29"/>
        </w:numPr>
        <w:adjustRightInd w:val="0"/>
        <w:snapToGrid w:val="0"/>
        <w:spacing w:beforeLines="50" w:before="163"/>
        <w:jc w:val="both"/>
        <w:rPr>
          <w:szCs w:val="21"/>
        </w:rPr>
      </w:pPr>
      <w:r w:rsidRPr="007A6C1F">
        <w:rPr>
          <w:rFonts w:hint="eastAsia"/>
          <w:szCs w:val="21"/>
        </w:rPr>
        <w:t>本合同签订后,双方应认真遵守,任何一方在未得到对方书面许可的前提下均不得擅自解除合同。</w:t>
      </w:r>
    </w:p>
    <w:p w:rsidR="008D0668" w:rsidRPr="007A6C1F" w:rsidRDefault="008D0668" w:rsidP="00385493">
      <w:pPr>
        <w:widowControl w:val="0"/>
        <w:numPr>
          <w:ilvl w:val="0"/>
          <w:numId w:val="29"/>
        </w:numPr>
        <w:adjustRightInd w:val="0"/>
        <w:snapToGrid w:val="0"/>
        <w:spacing w:beforeLines="50" w:before="163"/>
        <w:jc w:val="both"/>
        <w:rPr>
          <w:szCs w:val="21"/>
        </w:rPr>
      </w:pPr>
      <w:r w:rsidRPr="007A6C1F">
        <w:rPr>
          <w:rFonts w:hint="eastAsia"/>
          <w:szCs w:val="21"/>
        </w:rPr>
        <w:t>本合同履行过程中发生争议的，双方应友好协商解决，协商不成的，甲乙双方均可向甲方所在地人民法院提起诉讼。</w:t>
      </w:r>
    </w:p>
    <w:p w:rsidR="008D0668" w:rsidRPr="007A6C1F" w:rsidRDefault="008D0668" w:rsidP="00385493">
      <w:pPr>
        <w:widowControl w:val="0"/>
        <w:numPr>
          <w:ilvl w:val="0"/>
          <w:numId w:val="29"/>
        </w:numPr>
        <w:adjustRightInd w:val="0"/>
        <w:snapToGrid w:val="0"/>
        <w:spacing w:beforeLines="50" w:before="163"/>
        <w:jc w:val="both"/>
        <w:rPr>
          <w:szCs w:val="21"/>
        </w:rPr>
      </w:pPr>
      <w:r w:rsidRPr="007A6C1F">
        <w:rPr>
          <w:rFonts w:hint="eastAsia"/>
          <w:szCs w:val="21"/>
        </w:rPr>
        <w:t>甲、乙双方均同意本合同经双方签署后即时生效，如在执行合同中发现未尽事宜，可由双方协商，并经双方同意后予以补充或修改。</w:t>
      </w:r>
    </w:p>
    <w:p w:rsidR="008D0668" w:rsidRPr="007A6C1F" w:rsidRDefault="008D0668" w:rsidP="00385493">
      <w:pPr>
        <w:widowControl w:val="0"/>
        <w:numPr>
          <w:ilvl w:val="0"/>
          <w:numId w:val="29"/>
        </w:numPr>
        <w:adjustRightInd w:val="0"/>
        <w:snapToGrid w:val="0"/>
        <w:spacing w:beforeLines="50" w:before="163"/>
        <w:jc w:val="both"/>
        <w:rPr>
          <w:szCs w:val="21"/>
        </w:rPr>
      </w:pPr>
      <w:r w:rsidRPr="007A6C1F">
        <w:rPr>
          <w:rFonts w:hint="eastAsia"/>
          <w:szCs w:val="21"/>
        </w:rPr>
        <w:t>双方确认本合同的地址真实有效，如有更改应立即通知对方。任何一方将函件</w:t>
      </w:r>
      <w:r w:rsidRPr="007A6C1F">
        <w:rPr>
          <w:szCs w:val="21"/>
        </w:rPr>
        <w:t>/</w:t>
      </w:r>
      <w:r w:rsidRPr="007A6C1F">
        <w:rPr>
          <w:rFonts w:hint="eastAsia"/>
          <w:szCs w:val="21"/>
        </w:rPr>
        <w:t>通知等资料邮寄至该地址，自寄出之次日起，视为已有效送达对方。</w:t>
      </w:r>
    </w:p>
    <w:p w:rsidR="008D0668" w:rsidRPr="007A6C1F" w:rsidRDefault="008D0668" w:rsidP="00385493">
      <w:pPr>
        <w:widowControl w:val="0"/>
        <w:numPr>
          <w:ilvl w:val="0"/>
          <w:numId w:val="29"/>
        </w:numPr>
        <w:adjustRightInd w:val="0"/>
        <w:snapToGrid w:val="0"/>
        <w:spacing w:beforeLines="50" w:before="163"/>
        <w:jc w:val="both"/>
        <w:rPr>
          <w:szCs w:val="21"/>
        </w:rPr>
      </w:pPr>
      <w:r w:rsidRPr="007A6C1F">
        <w:rPr>
          <w:rFonts w:hint="eastAsia"/>
          <w:szCs w:val="21"/>
        </w:rPr>
        <w:t>本合约一式 捌 份，甲方执 肆 份，乙方执贰 份，具有同等法律效力。</w:t>
      </w:r>
    </w:p>
    <w:p w:rsidR="008D0668" w:rsidRPr="007A6C1F" w:rsidRDefault="008D0668" w:rsidP="008D0668">
      <w:pPr>
        <w:spacing w:line="360" w:lineRule="auto"/>
        <w:ind w:left="7420" w:hanging="7420"/>
        <w:rPr>
          <w:b/>
        </w:rPr>
      </w:pPr>
    </w:p>
    <w:p w:rsidR="008D0668" w:rsidRPr="007A6C1F" w:rsidRDefault="008D0668" w:rsidP="008D0668">
      <w:pPr>
        <w:spacing w:line="360" w:lineRule="auto"/>
        <w:ind w:left="7420" w:hanging="7420"/>
        <w:rPr>
          <w:b/>
          <w:szCs w:val="21"/>
        </w:rPr>
      </w:pPr>
      <w:r w:rsidRPr="007A6C1F">
        <w:rPr>
          <w:rFonts w:hint="eastAsia"/>
          <w:b/>
          <w:szCs w:val="21"/>
        </w:rPr>
        <w:t>（以下无正文）</w:t>
      </w:r>
    </w:p>
    <w:p w:rsidR="008D0668" w:rsidRPr="007A6C1F" w:rsidRDefault="008D0668" w:rsidP="008D0668">
      <w:pPr>
        <w:spacing w:line="360" w:lineRule="auto"/>
        <w:ind w:left="7420" w:hanging="7420"/>
        <w:rPr>
          <w:b/>
          <w:szCs w:val="21"/>
        </w:rPr>
      </w:pPr>
    </w:p>
    <w:p w:rsidR="008D0668" w:rsidRPr="007A6C1F" w:rsidRDefault="008D0668" w:rsidP="008D0668">
      <w:pPr>
        <w:spacing w:line="360" w:lineRule="auto"/>
        <w:ind w:left="7420" w:hanging="7420"/>
        <w:rPr>
          <w:b/>
          <w:szCs w:val="21"/>
        </w:rPr>
      </w:pPr>
    </w:p>
    <w:p w:rsidR="008D0668" w:rsidRPr="007A6C1F" w:rsidRDefault="008D0668" w:rsidP="008D0668">
      <w:pPr>
        <w:spacing w:line="360" w:lineRule="auto"/>
        <w:ind w:left="7420" w:hanging="7420"/>
        <w:rPr>
          <w:b/>
          <w:szCs w:val="21"/>
        </w:rPr>
      </w:pPr>
    </w:p>
    <w:p w:rsidR="008D0668" w:rsidRPr="007A6C1F" w:rsidRDefault="008D0668" w:rsidP="008D0668">
      <w:pPr>
        <w:spacing w:line="360" w:lineRule="auto"/>
        <w:ind w:left="7420" w:hanging="7420"/>
        <w:rPr>
          <w:b/>
          <w:szCs w:val="21"/>
        </w:rPr>
      </w:pPr>
    </w:p>
    <w:p w:rsidR="008D0668" w:rsidRPr="007A6C1F" w:rsidRDefault="008D0668" w:rsidP="00385493">
      <w:pPr>
        <w:adjustRightInd w:val="0"/>
        <w:snapToGrid w:val="0"/>
        <w:spacing w:beforeLines="50" w:before="163"/>
        <w:ind w:left="105" w:rightChars="20" w:right="48" w:firstLine="315"/>
        <w:rPr>
          <w:b/>
          <w:szCs w:val="21"/>
        </w:rPr>
      </w:pPr>
      <w:r w:rsidRPr="007A6C1F">
        <w:rPr>
          <w:szCs w:val="21"/>
        </w:rPr>
        <w:br w:type="page"/>
      </w:r>
      <w:r w:rsidRPr="007A6C1F">
        <w:rPr>
          <w:rFonts w:hint="eastAsia"/>
          <w:b/>
          <w:szCs w:val="21"/>
        </w:rPr>
        <w:lastRenderedPageBreak/>
        <w:t>（签章页）</w:t>
      </w:r>
    </w:p>
    <w:p w:rsidR="008D0668" w:rsidRPr="007A6C1F" w:rsidRDefault="008D0668" w:rsidP="00385493">
      <w:pPr>
        <w:adjustRightInd w:val="0"/>
        <w:snapToGrid w:val="0"/>
        <w:spacing w:beforeLines="50" w:before="163"/>
        <w:ind w:left="1080" w:rightChars="20" w:right="48" w:hangingChars="450" w:hanging="1080"/>
        <w:rPr>
          <w:szCs w:val="21"/>
        </w:rPr>
      </w:pPr>
    </w:p>
    <w:p w:rsidR="008D0668" w:rsidRPr="007A6C1F" w:rsidRDefault="008D0668" w:rsidP="00385493">
      <w:pPr>
        <w:adjustRightInd w:val="0"/>
        <w:snapToGrid w:val="0"/>
        <w:spacing w:beforeLines="50" w:before="163"/>
        <w:ind w:leftChars="200" w:left="1560" w:rightChars="20" w:right="48" w:hangingChars="450" w:hanging="1080"/>
        <w:rPr>
          <w:szCs w:val="21"/>
        </w:rPr>
      </w:pPr>
    </w:p>
    <w:p w:rsidR="008D0668" w:rsidRPr="007A6C1F" w:rsidRDefault="008D0668" w:rsidP="008D0668">
      <w:pPr>
        <w:autoSpaceDE w:val="0"/>
        <w:autoSpaceDN w:val="0"/>
        <w:adjustRightInd w:val="0"/>
        <w:snapToGrid w:val="0"/>
        <w:spacing w:line="360" w:lineRule="auto"/>
        <w:ind w:leftChars="200" w:left="480"/>
        <w:rPr>
          <w:b/>
        </w:rPr>
      </w:pPr>
      <w:r w:rsidRPr="007A6C1F">
        <w:rPr>
          <w:rFonts w:cs="TT54AB0ED3tCID-WinCharSetFFFF-H" w:hint="eastAsia"/>
          <w:b/>
        </w:rPr>
        <w:t>甲方</w:t>
      </w:r>
      <w:r w:rsidRPr="007A6C1F">
        <w:rPr>
          <w:rFonts w:cs="TT54AB0ED3tCID-WinCharSetFFFF-H"/>
          <w:b/>
        </w:rPr>
        <w:t xml:space="preserve">: </w:t>
      </w:r>
      <w:r w:rsidRPr="007A6C1F">
        <w:rPr>
          <w:rFonts w:cs="Arial" w:hint="eastAsia"/>
          <w:b/>
        </w:rPr>
        <w:t>广州市城壹房地产代理有限公司</w:t>
      </w:r>
    </w:p>
    <w:p w:rsidR="008D0668" w:rsidRPr="007A6C1F" w:rsidRDefault="008D0668" w:rsidP="008D0668">
      <w:pPr>
        <w:autoSpaceDE w:val="0"/>
        <w:autoSpaceDN w:val="0"/>
        <w:adjustRightInd w:val="0"/>
        <w:snapToGrid w:val="0"/>
        <w:spacing w:line="360" w:lineRule="auto"/>
        <w:ind w:leftChars="200" w:left="480"/>
        <w:rPr>
          <w:b/>
        </w:rPr>
      </w:pPr>
    </w:p>
    <w:p w:rsidR="008D0668" w:rsidRPr="007A6C1F" w:rsidRDefault="008D0668" w:rsidP="008D0668">
      <w:pPr>
        <w:autoSpaceDE w:val="0"/>
        <w:autoSpaceDN w:val="0"/>
        <w:adjustRightInd w:val="0"/>
        <w:snapToGrid w:val="0"/>
        <w:spacing w:line="360" w:lineRule="auto"/>
        <w:ind w:leftChars="200" w:left="480"/>
        <w:rPr>
          <w:rFonts w:cs="Arial"/>
          <w:b/>
        </w:rPr>
      </w:pPr>
      <w:r w:rsidRPr="007A6C1F">
        <w:rPr>
          <w:rFonts w:cs="TT54AB0ED3tCID-WinCharSetFFFF-H" w:hint="eastAsia"/>
          <w:b/>
        </w:rPr>
        <w:t>负责人或授权代表</w:t>
      </w:r>
      <w:r w:rsidRPr="007A6C1F">
        <w:rPr>
          <w:rFonts w:cs="Arial"/>
          <w:b/>
        </w:rPr>
        <w:t>:</w:t>
      </w:r>
    </w:p>
    <w:p w:rsidR="008D0668" w:rsidRPr="007A6C1F" w:rsidRDefault="008D0668" w:rsidP="008D0668">
      <w:pPr>
        <w:autoSpaceDE w:val="0"/>
        <w:autoSpaceDN w:val="0"/>
        <w:adjustRightInd w:val="0"/>
        <w:snapToGrid w:val="0"/>
        <w:spacing w:line="360" w:lineRule="auto"/>
        <w:ind w:leftChars="200" w:left="480"/>
        <w:rPr>
          <w:rFonts w:cs="TT54AB0ED3tCID-WinCharSetFFFF-H"/>
          <w:b/>
        </w:rPr>
      </w:pPr>
    </w:p>
    <w:p w:rsidR="008D0668" w:rsidRPr="007A6C1F" w:rsidRDefault="008D0668" w:rsidP="008D0668">
      <w:pPr>
        <w:autoSpaceDE w:val="0"/>
        <w:autoSpaceDN w:val="0"/>
        <w:adjustRightInd w:val="0"/>
        <w:snapToGrid w:val="0"/>
        <w:spacing w:line="360" w:lineRule="auto"/>
        <w:ind w:leftChars="200" w:left="480"/>
        <w:rPr>
          <w:rFonts w:cs="TT54AB0ED3tCID-WinCharSetFFFF-H"/>
          <w:b/>
        </w:rPr>
      </w:pPr>
    </w:p>
    <w:p w:rsidR="008D0668" w:rsidRPr="007A6C1F" w:rsidRDefault="008D0668" w:rsidP="008D0668">
      <w:pPr>
        <w:autoSpaceDE w:val="0"/>
        <w:autoSpaceDN w:val="0"/>
        <w:adjustRightInd w:val="0"/>
        <w:snapToGrid w:val="0"/>
        <w:spacing w:line="360" w:lineRule="auto"/>
        <w:ind w:leftChars="200" w:left="480"/>
        <w:rPr>
          <w:rFonts w:cs="TT54AB0ED3tCID-WinCharSetFFFF-H"/>
          <w:b/>
        </w:rPr>
      </w:pPr>
    </w:p>
    <w:p w:rsidR="008D0668" w:rsidRPr="007A6C1F" w:rsidRDefault="008D0668" w:rsidP="008D0668">
      <w:pPr>
        <w:autoSpaceDE w:val="0"/>
        <w:autoSpaceDN w:val="0"/>
        <w:adjustRightInd w:val="0"/>
        <w:snapToGrid w:val="0"/>
        <w:spacing w:line="360" w:lineRule="auto"/>
        <w:ind w:leftChars="200" w:left="480"/>
        <w:rPr>
          <w:rFonts w:cs="TT54AB0ED3tCID-WinCharSetFFFF-H"/>
          <w:b/>
        </w:rPr>
      </w:pPr>
    </w:p>
    <w:p w:rsidR="008D0668" w:rsidRPr="007A6C1F" w:rsidRDefault="008D0668" w:rsidP="008D0668">
      <w:pPr>
        <w:autoSpaceDE w:val="0"/>
        <w:autoSpaceDN w:val="0"/>
        <w:adjustRightInd w:val="0"/>
        <w:snapToGrid w:val="0"/>
        <w:spacing w:line="360" w:lineRule="auto"/>
        <w:ind w:leftChars="200" w:left="480"/>
        <w:rPr>
          <w:b/>
        </w:rPr>
      </w:pPr>
      <w:r w:rsidRPr="007A6C1F">
        <w:rPr>
          <w:rFonts w:cs="TT54AB0ED3tCID-WinCharSetFFFF-H" w:hint="eastAsia"/>
          <w:b/>
        </w:rPr>
        <w:t>乙方</w:t>
      </w:r>
      <w:r w:rsidRPr="007A6C1F">
        <w:rPr>
          <w:rFonts w:cs="Arial"/>
          <w:b/>
        </w:rPr>
        <w:t xml:space="preserve">: </w:t>
      </w:r>
    </w:p>
    <w:p w:rsidR="008D0668" w:rsidRPr="007A6C1F" w:rsidRDefault="008D0668" w:rsidP="008D0668">
      <w:pPr>
        <w:autoSpaceDE w:val="0"/>
        <w:autoSpaceDN w:val="0"/>
        <w:adjustRightInd w:val="0"/>
        <w:snapToGrid w:val="0"/>
        <w:spacing w:line="360" w:lineRule="auto"/>
        <w:ind w:leftChars="200" w:left="480"/>
        <w:rPr>
          <w:b/>
        </w:rPr>
      </w:pPr>
    </w:p>
    <w:p w:rsidR="008D0668" w:rsidRPr="007A6C1F" w:rsidRDefault="008D0668" w:rsidP="008D0668">
      <w:pPr>
        <w:autoSpaceDE w:val="0"/>
        <w:autoSpaceDN w:val="0"/>
        <w:adjustRightInd w:val="0"/>
        <w:snapToGrid w:val="0"/>
        <w:spacing w:line="360" w:lineRule="auto"/>
        <w:ind w:leftChars="200" w:left="480"/>
        <w:rPr>
          <w:rFonts w:cs="Arial"/>
          <w:b/>
        </w:rPr>
      </w:pPr>
      <w:r w:rsidRPr="007A6C1F">
        <w:rPr>
          <w:rFonts w:cs="TT54AB0ED3tCID-WinCharSetFFFF-H" w:hint="eastAsia"/>
          <w:b/>
        </w:rPr>
        <w:t>法定代表人或授权代表</w:t>
      </w:r>
      <w:r w:rsidRPr="007A6C1F">
        <w:rPr>
          <w:rFonts w:cs="Arial"/>
          <w:b/>
        </w:rPr>
        <w:t>:</w:t>
      </w:r>
    </w:p>
    <w:p w:rsidR="008D0668" w:rsidRPr="007A6C1F" w:rsidRDefault="008D0668" w:rsidP="008D0668">
      <w:pPr>
        <w:autoSpaceDE w:val="0"/>
        <w:autoSpaceDN w:val="0"/>
        <w:adjustRightInd w:val="0"/>
        <w:snapToGrid w:val="0"/>
        <w:spacing w:line="360" w:lineRule="auto"/>
        <w:rPr>
          <w:rFonts w:cs="TT54AB0ED3tCID-WinCharSetFFFF-H"/>
          <w:b/>
        </w:rPr>
      </w:pPr>
    </w:p>
    <w:p w:rsidR="008D0668" w:rsidRPr="007A6C1F" w:rsidRDefault="008D0668" w:rsidP="008D0668">
      <w:pPr>
        <w:autoSpaceDE w:val="0"/>
        <w:autoSpaceDN w:val="0"/>
        <w:adjustRightInd w:val="0"/>
        <w:snapToGrid w:val="0"/>
        <w:spacing w:line="360" w:lineRule="auto"/>
        <w:rPr>
          <w:rFonts w:cs="TT54AB0ED3tCID-WinCharSetFFFF-H"/>
          <w:b/>
        </w:rPr>
      </w:pPr>
    </w:p>
    <w:p w:rsidR="008D0668" w:rsidRPr="007A6C1F" w:rsidRDefault="008D0668" w:rsidP="008D0668">
      <w:pPr>
        <w:autoSpaceDE w:val="0"/>
        <w:autoSpaceDN w:val="0"/>
        <w:adjustRightInd w:val="0"/>
        <w:snapToGrid w:val="0"/>
        <w:spacing w:line="360" w:lineRule="auto"/>
        <w:rPr>
          <w:rFonts w:cs="TT54AB0ED3tCID-WinCharSetFFFF-H"/>
          <w:b/>
        </w:rPr>
      </w:pPr>
    </w:p>
    <w:p w:rsidR="008D0668" w:rsidRPr="007A6C1F" w:rsidRDefault="008D0668" w:rsidP="008D0668">
      <w:pPr>
        <w:autoSpaceDE w:val="0"/>
        <w:autoSpaceDN w:val="0"/>
        <w:adjustRightInd w:val="0"/>
        <w:snapToGrid w:val="0"/>
        <w:spacing w:line="360" w:lineRule="auto"/>
        <w:jc w:val="center"/>
        <w:rPr>
          <w:rFonts w:cs="TT54AB0ED3tCID-WinCharSetFFFF-H"/>
          <w:b/>
          <w:u w:val="single"/>
        </w:rPr>
      </w:pPr>
      <w:r w:rsidRPr="007A6C1F">
        <w:rPr>
          <w:rFonts w:cs="TT54AB0ED3tCID-WinCharSetFFFF-H" w:hint="eastAsia"/>
          <w:b/>
        </w:rPr>
        <w:t>签约日期：201</w:t>
      </w:r>
      <w:r w:rsidRPr="007A6C1F">
        <w:rPr>
          <w:rFonts w:cs="TT54AB0ED3tCID-WinCharSetFFFF-H"/>
          <w:b/>
        </w:rPr>
        <w:t>9</w:t>
      </w:r>
      <w:r w:rsidRPr="007A6C1F">
        <w:rPr>
          <w:rFonts w:cs="TT54AB0ED3tCID-WinCharSetFFFF-H" w:hint="eastAsia"/>
          <w:b/>
        </w:rPr>
        <w:t>年月</w:t>
      </w:r>
      <w:r w:rsidRPr="007A6C1F">
        <w:rPr>
          <w:rFonts w:cs="TT54AB0ED3tCID-WinCharSetFFFF-H" w:hint="eastAsia"/>
          <w:b/>
          <w:u w:val="single"/>
        </w:rPr>
        <w:t xml:space="preserve">   日</w:t>
      </w:r>
    </w:p>
    <w:p w:rsidR="008D0668" w:rsidRPr="007A6C1F" w:rsidRDefault="008D0668" w:rsidP="00385493">
      <w:pPr>
        <w:adjustRightInd w:val="0"/>
        <w:snapToGrid w:val="0"/>
        <w:spacing w:beforeLines="50" w:before="163"/>
        <w:rPr>
          <w:szCs w:val="21"/>
        </w:rPr>
      </w:pPr>
    </w:p>
    <w:p w:rsidR="008D0668" w:rsidRPr="007A6C1F" w:rsidRDefault="008D0668" w:rsidP="00385493">
      <w:pPr>
        <w:adjustRightInd w:val="0"/>
        <w:snapToGrid w:val="0"/>
        <w:spacing w:beforeLines="50" w:before="163"/>
        <w:ind w:left="426"/>
        <w:rPr>
          <w:szCs w:val="21"/>
        </w:rPr>
      </w:pPr>
    </w:p>
    <w:p w:rsidR="008D0668" w:rsidRPr="007A6C1F" w:rsidRDefault="008D0668" w:rsidP="008D0668">
      <w:pPr>
        <w:adjustRightInd w:val="0"/>
        <w:snapToGrid w:val="0"/>
        <w:spacing w:line="360" w:lineRule="auto"/>
        <w:ind w:firstLineChars="200" w:firstLine="480"/>
        <w:rPr>
          <w:rFonts w:ascii="微软雅黑" w:eastAsia="微软雅黑" w:hAnsi="微软雅黑"/>
        </w:rPr>
      </w:pPr>
    </w:p>
    <w:p w:rsidR="008D0668" w:rsidRPr="007A6C1F" w:rsidRDefault="008D0668" w:rsidP="008D0668">
      <w:pPr>
        <w:adjustRightInd w:val="0"/>
        <w:snapToGrid w:val="0"/>
        <w:spacing w:line="360" w:lineRule="auto"/>
        <w:ind w:firstLineChars="200" w:firstLine="480"/>
        <w:rPr>
          <w:rFonts w:ascii="微软雅黑" w:eastAsia="微软雅黑" w:hAnsi="微软雅黑"/>
        </w:rPr>
      </w:pPr>
    </w:p>
    <w:p w:rsidR="008D0668" w:rsidRPr="007A6C1F" w:rsidRDefault="008D0668" w:rsidP="008D0668">
      <w:pPr>
        <w:adjustRightInd w:val="0"/>
        <w:snapToGrid w:val="0"/>
        <w:spacing w:line="360" w:lineRule="auto"/>
        <w:ind w:firstLineChars="200" w:firstLine="480"/>
        <w:rPr>
          <w:rFonts w:ascii="微软雅黑" w:eastAsia="微软雅黑" w:hAnsi="微软雅黑"/>
        </w:rPr>
      </w:pPr>
    </w:p>
    <w:p w:rsidR="008D0668" w:rsidRPr="007A6C1F" w:rsidRDefault="008D0668" w:rsidP="008D0668">
      <w:pPr>
        <w:adjustRightInd w:val="0"/>
        <w:snapToGrid w:val="0"/>
        <w:spacing w:line="360" w:lineRule="auto"/>
        <w:ind w:firstLineChars="200" w:firstLine="480"/>
        <w:rPr>
          <w:rFonts w:ascii="微软雅黑" w:eastAsia="微软雅黑" w:hAnsi="微软雅黑"/>
        </w:rPr>
      </w:pPr>
    </w:p>
    <w:p w:rsidR="008D0668" w:rsidRPr="007A6C1F" w:rsidRDefault="008D0668" w:rsidP="008D0668">
      <w:pPr>
        <w:adjustRightInd w:val="0"/>
        <w:snapToGrid w:val="0"/>
        <w:spacing w:line="360" w:lineRule="auto"/>
        <w:ind w:firstLineChars="200" w:firstLine="480"/>
        <w:rPr>
          <w:rFonts w:ascii="微软雅黑" w:eastAsia="微软雅黑" w:hAnsi="微软雅黑"/>
          <w:szCs w:val="21"/>
        </w:rPr>
      </w:pPr>
    </w:p>
    <w:p w:rsidR="008D0668" w:rsidRPr="007A6C1F" w:rsidRDefault="008D0668" w:rsidP="008D0668">
      <w:pPr>
        <w:adjustRightInd w:val="0"/>
        <w:snapToGrid w:val="0"/>
        <w:spacing w:line="360" w:lineRule="auto"/>
        <w:rPr>
          <w:rFonts w:ascii="微软雅黑" w:eastAsia="微软雅黑" w:hAnsi="微软雅黑"/>
          <w:szCs w:val="21"/>
        </w:rPr>
      </w:pPr>
      <w:r w:rsidRPr="007A6C1F">
        <w:rPr>
          <w:rFonts w:ascii="微软雅黑" w:eastAsia="微软雅黑" w:hAnsi="微软雅黑"/>
          <w:szCs w:val="21"/>
        </w:rPr>
        <w:br w:type="page"/>
      </w:r>
    </w:p>
    <w:tbl>
      <w:tblPr>
        <w:tblW w:w="964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3"/>
        <w:gridCol w:w="5145"/>
      </w:tblGrid>
      <w:tr w:rsidR="008D0668" w:rsidRPr="007A6C1F" w:rsidTr="001C707F">
        <w:trPr>
          <w:trHeight w:val="471"/>
        </w:trPr>
        <w:tc>
          <w:tcPr>
            <w:tcW w:w="4503" w:type="dxa"/>
            <w:vAlign w:val="center"/>
          </w:tcPr>
          <w:p w:rsidR="008D0668" w:rsidRPr="007A6C1F" w:rsidRDefault="008D0668" w:rsidP="001C707F">
            <w:pPr>
              <w:adjustRightInd w:val="0"/>
              <w:snapToGrid w:val="0"/>
              <w:spacing w:line="360" w:lineRule="auto"/>
              <w:jc w:val="center"/>
              <w:rPr>
                <w:szCs w:val="21"/>
              </w:rPr>
            </w:pPr>
            <w:r w:rsidRPr="007A6C1F">
              <w:rPr>
                <w:rFonts w:ascii="微软雅黑" w:eastAsia="微软雅黑" w:hAnsi="微软雅黑"/>
              </w:rPr>
              <w:lastRenderedPageBreak/>
              <w:br w:type="page"/>
            </w:r>
            <w:r w:rsidRPr="007A6C1F">
              <w:rPr>
                <w:rFonts w:hint="eastAsia"/>
                <w:szCs w:val="21"/>
              </w:rPr>
              <w:t>甲  方</w:t>
            </w:r>
          </w:p>
        </w:tc>
        <w:tc>
          <w:tcPr>
            <w:tcW w:w="5145" w:type="dxa"/>
            <w:vAlign w:val="center"/>
          </w:tcPr>
          <w:p w:rsidR="008D0668" w:rsidRPr="007A6C1F" w:rsidRDefault="008D0668" w:rsidP="001C707F">
            <w:pPr>
              <w:adjustRightInd w:val="0"/>
              <w:snapToGrid w:val="0"/>
              <w:spacing w:line="360" w:lineRule="auto"/>
              <w:jc w:val="center"/>
              <w:rPr>
                <w:szCs w:val="21"/>
              </w:rPr>
            </w:pPr>
            <w:r w:rsidRPr="007A6C1F">
              <w:rPr>
                <w:rFonts w:hint="eastAsia"/>
                <w:szCs w:val="21"/>
              </w:rPr>
              <w:t>乙  方</w:t>
            </w:r>
          </w:p>
        </w:tc>
      </w:tr>
      <w:tr w:rsidR="008D0668" w:rsidRPr="007A6C1F" w:rsidTr="001C707F">
        <w:trPr>
          <w:trHeight w:val="846"/>
        </w:trPr>
        <w:tc>
          <w:tcPr>
            <w:tcW w:w="4503" w:type="dxa"/>
            <w:vAlign w:val="center"/>
          </w:tcPr>
          <w:p w:rsidR="008D0668" w:rsidRPr="007A6C1F" w:rsidRDefault="008D0668" w:rsidP="001C707F">
            <w:pPr>
              <w:adjustRightInd w:val="0"/>
              <w:snapToGrid w:val="0"/>
              <w:spacing w:line="360" w:lineRule="auto"/>
              <w:rPr>
                <w:szCs w:val="21"/>
              </w:rPr>
            </w:pPr>
            <w:r w:rsidRPr="007A6C1F">
              <w:rPr>
                <w:rFonts w:hint="eastAsia"/>
                <w:szCs w:val="21"/>
              </w:rPr>
              <w:t xml:space="preserve">单位（章）： </w:t>
            </w:r>
          </w:p>
        </w:tc>
        <w:tc>
          <w:tcPr>
            <w:tcW w:w="5145" w:type="dxa"/>
            <w:vAlign w:val="center"/>
          </w:tcPr>
          <w:p w:rsidR="008D0668" w:rsidRPr="007A6C1F" w:rsidRDefault="008D0668" w:rsidP="001C707F">
            <w:pPr>
              <w:adjustRightInd w:val="0"/>
              <w:snapToGrid w:val="0"/>
              <w:spacing w:line="360" w:lineRule="auto"/>
              <w:rPr>
                <w:szCs w:val="21"/>
              </w:rPr>
            </w:pPr>
            <w:r w:rsidRPr="007A6C1F">
              <w:rPr>
                <w:rFonts w:hint="eastAsia"/>
                <w:szCs w:val="21"/>
              </w:rPr>
              <w:t xml:space="preserve">单位（章）： </w:t>
            </w:r>
          </w:p>
        </w:tc>
      </w:tr>
      <w:tr w:rsidR="008D0668" w:rsidRPr="007A6C1F" w:rsidTr="001C707F">
        <w:trPr>
          <w:trHeight w:val="761"/>
        </w:trPr>
        <w:tc>
          <w:tcPr>
            <w:tcW w:w="4503" w:type="dxa"/>
            <w:vAlign w:val="center"/>
          </w:tcPr>
          <w:p w:rsidR="008D0668" w:rsidRPr="007A6C1F" w:rsidRDefault="008D0668" w:rsidP="001C707F">
            <w:pPr>
              <w:adjustRightInd w:val="0"/>
              <w:snapToGrid w:val="0"/>
              <w:spacing w:line="360" w:lineRule="auto"/>
              <w:rPr>
                <w:szCs w:val="21"/>
              </w:rPr>
            </w:pPr>
            <w:r w:rsidRPr="007A6C1F">
              <w:rPr>
                <w:rFonts w:hint="eastAsia"/>
                <w:szCs w:val="21"/>
              </w:rPr>
              <w:t>委托人签字：</w:t>
            </w:r>
          </w:p>
        </w:tc>
        <w:tc>
          <w:tcPr>
            <w:tcW w:w="5145" w:type="dxa"/>
            <w:vAlign w:val="center"/>
          </w:tcPr>
          <w:p w:rsidR="008D0668" w:rsidRPr="007A6C1F" w:rsidRDefault="008D0668" w:rsidP="001C707F">
            <w:pPr>
              <w:adjustRightInd w:val="0"/>
              <w:snapToGrid w:val="0"/>
              <w:spacing w:line="360" w:lineRule="auto"/>
              <w:rPr>
                <w:szCs w:val="21"/>
              </w:rPr>
            </w:pPr>
            <w:r w:rsidRPr="007A6C1F">
              <w:rPr>
                <w:rFonts w:hint="eastAsia"/>
                <w:szCs w:val="21"/>
              </w:rPr>
              <w:t>委托人签字：</w:t>
            </w:r>
          </w:p>
        </w:tc>
      </w:tr>
      <w:tr w:rsidR="008D0668" w:rsidRPr="007A6C1F" w:rsidTr="001C707F">
        <w:trPr>
          <w:trHeight w:val="761"/>
        </w:trPr>
        <w:tc>
          <w:tcPr>
            <w:tcW w:w="4503" w:type="dxa"/>
            <w:vAlign w:val="center"/>
          </w:tcPr>
          <w:p w:rsidR="008D0668" w:rsidRPr="007A6C1F" w:rsidRDefault="008D0668" w:rsidP="001C707F">
            <w:pPr>
              <w:adjustRightInd w:val="0"/>
              <w:snapToGrid w:val="0"/>
              <w:spacing w:line="360" w:lineRule="auto"/>
              <w:rPr>
                <w:szCs w:val="21"/>
              </w:rPr>
            </w:pPr>
            <w:r w:rsidRPr="007A6C1F">
              <w:rPr>
                <w:rFonts w:hint="eastAsia"/>
                <w:szCs w:val="21"/>
              </w:rPr>
              <w:t>联系人QQ:</w:t>
            </w:r>
          </w:p>
          <w:p w:rsidR="008D0668" w:rsidRPr="007A6C1F" w:rsidRDefault="008D0668" w:rsidP="001C707F">
            <w:pPr>
              <w:adjustRightInd w:val="0"/>
              <w:snapToGrid w:val="0"/>
              <w:spacing w:line="360" w:lineRule="auto"/>
              <w:rPr>
                <w:szCs w:val="21"/>
              </w:rPr>
            </w:pPr>
            <w:r w:rsidRPr="007A6C1F">
              <w:rPr>
                <w:szCs w:val="21"/>
              </w:rPr>
              <w:t>联系人：微信</w:t>
            </w:r>
          </w:p>
          <w:p w:rsidR="008D0668" w:rsidRPr="007A6C1F" w:rsidRDefault="008D0668" w:rsidP="001C707F">
            <w:pPr>
              <w:adjustRightInd w:val="0"/>
              <w:snapToGrid w:val="0"/>
              <w:spacing w:line="360" w:lineRule="auto"/>
              <w:rPr>
                <w:szCs w:val="21"/>
              </w:rPr>
            </w:pPr>
            <w:r w:rsidRPr="007A6C1F">
              <w:rPr>
                <w:szCs w:val="21"/>
              </w:rPr>
              <w:t>联系人：邮件</w:t>
            </w:r>
          </w:p>
        </w:tc>
        <w:tc>
          <w:tcPr>
            <w:tcW w:w="5145" w:type="dxa"/>
            <w:vAlign w:val="center"/>
          </w:tcPr>
          <w:p w:rsidR="008D0668" w:rsidRPr="007A6C1F" w:rsidRDefault="008D0668" w:rsidP="001C707F">
            <w:pPr>
              <w:adjustRightInd w:val="0"/>
              <w:snapToGrid w:val="0"/>
              <w:spacing w:line="360" w:lineRule="auto"/>
              <w:rPr>
                <w:szCs w:val="21"/>
              </w:rPr>
            </w:pPr>
            <w:r w:rsidRPr="007A6C1F">
              <w:rPr>
                <w:rFonts w:hint="eastAsia"/>
                <w:szCs w:val="21"/>
              </w:rPr>
              <w:t>联系人QQ:</w:t>
            </w:r>
          </w:p>
          <w:p w:rsidR="008D0668" w:rsidRPr="007A6C1F" w:rsidRDefault="008D0668" w:rsidP="001C707F">
            <w:pPr>
              <w:adjustRightInd w:val="0"/>
              <w:snapToGrid w:val="0"/>
              <w:spacing w:line="360" w:lineRule="auto"/>
              <w:rPr>
                <w:szCs w:val="21"/>
              </w:rPr>
            </w:pPr>
            <w:r w:rsidRPr="007A6C1F">
              <w:rPr>
                <w:szCs w:val="21"/>
              </w:rPr>
              <w:t>联系人：微信</w:t>
            </w:r>
          </w:p>
          <w:p w:rsidR="008D0668" w:rsidRPr="007A6C1F" w:rsidRDefault="008D0668" w:rsidP="001C707F">
            <w:pPr>
              <w:adjustRightInd w:val="0"/>
              <w:snapToGrid w:val="0"/>
              <w:spacing w:line="360" w:lineRule="auto"/>
              <w:rPr>
                <w:szCs w:val="21"/>
              </w:rPr>
            </w:pPr>
            <w:r w:rsidRPr="007A6C1F">
              <w:rPr>
                <w:szCs w:val="21"/>
              </w:rPr>
              <w:t>联系人：邮件</w:t>
            </w:r>
          </w:p>
        </w:tc>
      </w:tr>
      <w:tr w:rsidR="008D0668" w:rsidRPr="007A6C1F" w:rsidTr="001C707F">
        <w:trPr>
          <w:trHeight w:val="679"/>
        </w:trPr>
        <w:tc>
          <w:tcPr>
            <w:tcW w:w="4503" w:type="dxa"/>
            <w:vAlign w:val="center"/>
          </w:tcPr>
          <w:p w:rsidR="008D0668" w:rsidRPr="007A6C1F" w:rsidRDefault="008D0668" w:rsidP="001C707F">
            <w:pPr>
              <w:adjustRightInd w:val="0"/>
              <w:snapToGrid w:val="0"/>
              <w:spacing w:line="360" w:lineRule="auto"/>
              <w:rPr>
                <w:szCs w:val="21"/>
              </w:rPr>
            </w:pPr>
            <w:r w:rsidRPr="007A6C1F">
              <w:rPr>
                <w:rFonts w:hint="eastAsia"/>
                <w:szCs w:val="21"/>
              </w:rPr>
              <w:t>联系电话：</w:t>
            </w:r>
          </w:p>
        </w:tc>
        <w:tc>
          <w:tcPr>
            <w:tcW w:w="5145" w:type="dxa"/>
            <w:vAlign w:val="center"/>
          </w:tcPr>
          <w:p w:rsidR="008D0668" w:rsidRPr="007A6C1F" w:rsidRDefault="008D0668" w:rsidP="001C707F">
            <w:pPr>
              <w:adjustRightInd w:val="0"/>
              <w:snapToGrid w:val="0"/>
              <w:spacing w:line="360" w:lineRule="auto"/>
              <w:rPr>
                <w:szCs w:val="21"/>
              </w:rPr>
            </w:pPr>
            <w:r w:rsidRPr="007A6C1F">
              <w:rPr>
                <w:rFonts w:hint="eastAsia"/>
                <w:szCs w:val="21"/>
              </w:rPr>
              <w:t>联系电话：</w:t>
            </w:r>
          </w:p>
        </w:tc>
      </w:tr>
      <w:tr w:rsidR="008D0668" w:rsidRPr="007A6C1F" w:rsidTr="001C707F">
        <w:trPr>
          <w:trHeight w:val="768"/>
        </w:trPr>
        <w:tc>
          <w:tcPr>
            <w:tcW w:w="4503" w:type="dxa"/>
            <w:vAlign w:val="center"/>
          </w:tcPr>
          <w:p w:rsidR="008D0668" w:rsidRPr="007A6C1F" w:rsidRDefault="008D0668" w:rsidP="001C707F">
            <w:pPr>
              <w:adjustRightInd w:val="0"/>
              <w:snapToGrid w:val="0"/>
              <w:spacing w:line="360" w:lineRule="auto"/>
              <w:rPr>
                <w:szCs w:val="21"/>
              </w:rPr>
            </w:pPr>
            <w:r w:rsidRPr="007A6C1F">
              <w:rPr>
                <w:rFonts w:hint="eastAsia"/>
                <w:szCs w:val="21"/>
              </w:rPr>
              <w:t>签订日期：</w:t>
            </w:r>
          </w:p>
        </w:tc>
        <w:tc>
          <w:tcPr>
            <w:tcW w:w="5145" w:type="dxa"/>
            <w:vAlign w:val="center"/>
          </w:tcPr>
          <w:p w:rsidR="008D0668" w:rsidRPr="007A6C1F" w:rsidRDefault="008D0668" w:rsidP="001C707F">
            <w:pPr>
              <w:adjustRightInd w:val="0"/>
              <w:snapToGrid w:val="0"/>
              <w:spacing w:line="360" w:lineRule="auto"/>
              <w:rPr>
                <w:szCs w:val="21"/>
              </w:rPr>
            </w:pPr>
            <w:r w:rsidRPr="007A6C1F">
              <w:rPr>
                <w:rFonts w:hint="eastAsia"/>
                <w:szCs w:val="21"/>
              </w:rPr>
              <w:t>签订日期：</w:t>
            </w:r>
          </w:p>
        </w:tc>
      </w:tr>
    </w:tbl>
    <w:p w:rsidR="008D0668" w:rsidRPr="007A6C1F" w:rsidRDefault="008D0668" w:rsidP="008D0668">
      <w:pPr>
        <w:adjustRightInd w:val="0"/>
        <w:snapToGrid w:val="0"/>
        <w:spacing w:after="40" w:line="360" w:lineRule="auto"/>
        <w:rPr>
          <w:rFonts w:ascii="微软雅黑" w:eastAsia="微软雅黑" w:hAnsi="微软雅黑"/>
        </w:rPr>
      </w:pPr>
    </w:p>
    <w:p w:rsidR="008D0668" w:rsidRPr="007A6C1F" w:rsidRDefault="008D0668" w:rsidP="008D0668">
      <w:pPr>
        <w:adjustRightInd w:val="0"/>
        <w:snapToGrid w:val="0"/>
        <w:spacing w:after="40" w:line="360" w:lineRule="auto"/>
        <w:rPr>
          <w:rFonts w:ascii="微软雅黑" w:eastAsia="微软雅黑" w:hAnsi="微软雅黑"/>
        </w:rPr>
      </w:pPr>
    </w:p>
    <w:p w:rsidR="008D0668" w:rsidRPr="007A6C1F" w:rsidRDefault="008D0668" w:rsidP="008D0668">
      <w:pPr>
        <w:adjustRightInd w:val="0"/>
        <w:snapToGrid w:val="0"/>
        <w:spacing w:line="360" w:lineRule="auto"/>
        <w:rPr>
          <w:rFonts w:ascii="微软雅黑" w:eastAsia="微软雅黑" w:hAnsi="微软雅黑"/>
        </w:rPr>
      </w:pPr>
    </w:p>
    <w:p w:rsidR="008D0668" w:rsidRPr="007A6C1F" w:rsidRDefault="008D0668" w:rsidP="008D0668">
      <w:pPr>
        <w:jc w:val="center"/>
        <w:rPr>
          <w:rFonts w:ascii="仿宋_GB2312" w:eastAsia="仿宋_GB2312"/>
          <w:b/>
          <w:sz w:val="32"/>
          <w:szCs w:val="32"/>
        </w:rPr>
      </w:pPr>
      <w:r w:rsidRPr="007A6C1F">
        <w:rPr>
          <w:rFonts w:ascii="微软雅黑" w:eastAsia="微软雅黑" w:hAnsi="微软雅黑"/>
          <w:b/>
          <w:szCs w:val="21"/>
        </w:rPr>
        <w:br w:type="page"/>
      </w:r>
    </w:p>
    <w:p w:rsidR="008D0668" w:rsidRPr="007A6C1F" w:rsidRDefault="008D0668" w:rsidP="008D0668">
      <w:pPr>
        <w:jc w:val="center"/>
        <w:outlineLvl w:val="0"/>
        <w:rPr>
          <w:rFonts w:ascii="仿宋_GB2312" w:eastAsia="仿宋_GB2312"/>
          <w:sz w:val="36"/>
          <w:szCs w:val="36"/>
        </w:rPr>
      </w:pPr>
      <w:bookmarkStart w:id="23" w:name="_Toc17453862"/>
      <w:r w:rsidRPr="007A6C1F">
        <w:rPr>
          <w:rFonts w:ascii="仿宋_GB2312" w:eastAsia="仿宋_GB2312" w:hint="eastAsia"/>
          <w:b/>
          <w:sz w:val="32"/>
          <w:szCs w:val="32"/>
        </w:rPr>
        <w:lastRenderedPageBreak/>
        <w:t>第五章 项目限价</w:t>
      </w:r>
      <w:bookmarkEnd w:id="23"/>
    </w:p>
    <w:p w:rsidR="008D0668" w:rsidRPr="007A6C1F" w:rsidRDefault="008D0668" w:rsidP="008D0668"/>
    <w:p w:rsidR="008D0668" w:rsidRPr="007A6C1F" w:rsidRDefault="008D0668" w:rsidP="008D0668">
      <w:pPr>
        <w:spacing w:line="360" w:lineRule="auto"/>
        <w:rPr>
          <w:rFonts w:ascii="仿宋_GB2312" w:eastAsia="仿宋_GB2312"/>
          <w:b/>
          <w:bCs/>
          <w:sz w:val="28"/>
          <w:szCs w:val="28"/>
        </w:rPr>
      </w:pPr>
      <w:r w:rsidRPr="007A6C1F">
        <w:rPr>
          <w:rFonts w:ascii="仿宋_GB2312" w:eastAsia="仿宋_GB2312" w:hint="eastAsia"/>
          <w:b/>
          <w:bCs/>
          <w:sz w:val="28"/>
          <w:szCs w:val="28"/>
        </w:rPr>
        <w:t>城壹地产公司海心</w:t>
      </w:r>
      <w:proofErr w:type="gramStart"/>
      <w:r w:rsidRPr="007A6C1F">
        <w:rPr>
          <w:rFonts w:ascii="仿宋_GB2312" w:eastAsia="仿宋_GB2312" w:hint="eastAsia"/>
          <w:b/>
          <w:bCs/>
          <w:sz w:val="28"/>
          <w:szCs w:val="28"/>
        </w:rPr>
        <w:t>沙商业</w:t>
      </w:r>
      <w:proofErr w:type="gramEnd"/>
      <w:r w:rsidRPr="007A6C1F">
        <w:rPr>
          <w:rFonts w:ascii="仿宋_GB2312" w:eastAsia="仿宋_GB2312" w:hint="eastAsia"/>
          <w:b/>
          <w:bCs/>
          <w:sz w:val="28"/>
          <w:szCs w:val="28"/>
        </w:rPr>
        <w:t>策划服务项目限价</w:t>
      </w:r>
      <w:r w:rsidR="007B224C" w:rsidRPr="007A6C1F">
        <w:rPr>
          <w:rFonts w:ascii="仿宋_GB2312" w:eastAsia="仿宋_GB2312" w:hint="eastAsia"/>
          <w:b/>
          <w:bCs/>
          <w:sz w:val="28"/>
          <w:szCs w:val="28"/>
        </w:rPr>
        <w:t>（已包含增值税费）</w:t>
      </w:r>
      <w:r w:rsidRPr="007A6C1F">
        <w:rPr>
          <w:rFonts w:ascii="仿宋_GB2312" w:eastAsia="仿宋_GB2312" w:hint="eastAsia"/>
          <w:b/>
          <w:bCs/>
          <w:sz w:val="28"/>
          <w:szCs w:val="28"/>
        </w:rPr>
        <w:t xml:space="preserve">： </w:t>
      </w:r>
      <w:r w:rsidRPr="007A6C1F">
        <w:rPr>
          <w:rFonts w:ascii="仿宋_GB2312" w:eastAsia="仿宋_GB2312" w:hint="eastAsia"/>
          <w:b/>
          <w:bCs/>
          <w:sz w:val="28"/>
          <w:szCs w:val="28"/>
          <w:u w:val="single"/>
        </w:rPr>
        <w:t>人民币</w:t>
      </w:r>
      <w:r w:rsidRPr="007A6C1F">
        <w:rPr>
          <w:rFonts w:ascii="仿宋_GB2312" w:eastAsia="仿宋_GB2312"/>
          <w:b/>
          <w:bCs/>
          <w:sz w:val="28"/>
          <w:szCs w:val="28"/>
          <w:u w:val="single"/>
        </w:rPr>
        <w:t>380,000</w:t>
      </w:r>
      <w:r w:rsidRPr="007A6C1F">
        <w:rPr>
          <w:rFonts w:ascii="仿宋_GB2312" w:eastAsia="仿宋_GB2312" w:hint="eastAsia"/>
          <w:b/>
          <w:bCs/>
          <w:sz w:val="28"/>
          <w:szCs w:val="28"/>
          <w:u w:val="single"/>
        </w:rPr>
        <w:t>元 （大写：叁拾捌万元整）</w:t>
      </w:r>
    </w:p>
    <w:p w:rsidR="008D0668" w:rsidRPr="007A6C1F" w:rsidRDefault="008D0668" w:rsidP="008D0668">
      <w:pPr>
        <w:spacing w:line="360" w:lineRule="auto"/>
        <w:rPr>
          <w:rFonts w:ascii="仿宋_GB2312" w:eastAsia="仿宋_GB2312"/>
          <w:b/>
          <w:bCs/>
        </w:rPr>
      </w:pPr>
    </w:p>
    <w:p w:rsidR="008D0668" w:rsidRPr="007A6C1F" w:rsidRDefault="008D0668" w:rsidP="00A961D4">
      <w:pPr>
        <w:widowControl w:val="0"/>
        <w:numPr>
          <w:ilvl w:val="0"/>
          <w:numId w:val="12"/>
        </w:numPr>
        <w:tabs>
          <w:tab w:val="left" w:pos="425"/>
        </w:tabs>
        <w:spacing w:line="360" w:lineRule="auto"/>
        <w:ind w:left="0" w:firstLine="425"/>
        <w:jc w:val="both"/>
        <w:rPr>
          <w:rFonts w:ascii="仿宋_GB2312" w:eastAsia="仿宋_GB2312"/>
        </w:rPr>
      </w:pPr>
      <w:r w:rsidRPr="007A6C1F">
        <w:rPr>
          <w:rFonts w:ascii="仿宋_GB2312" w:eastAsia="仿宋_GB2312" w:hint="eastAsia"/>
        </w:rPr>
        <w:t>项目限价密封保存，评审会现场开启。</w:t>
      </w:r>
    </w:p>
    <w:p w:rsidR="008D0668" w:rsidRPr="007A6C1F" w:rsidRDefault="008D0668" w:rsidP="00A961D4">
      <w:pPr>
        <w:widowControl w:val="0"/>
        <w:numPr>
          <w:ilvl w:val="0"/>
          <w:numId w:val="12"/>
        </w:numPr>
        <w:tabs>
          <w:tab w:val="left" w:pos="425"/>
        </w:tabs>
        <w:spacing w:line="360" w:lineRule="auto"/>
        <w:ind w:left="0" w:firstLine="425"/>
        <w:jc w:val="both"/>
        <w:rPr>
          <w:rFonts w:ascii="仿宋_GB2312" w:eastAsia="仿宋_GB2312"/>
        </w:rPr>
      </w:pPr>
      <w:r w:rsidRPr="007A6C1F">
        <w:rPr>
          <w:rFonts w:ascii="仿宋_GB2312" w:eastAsia="仿宋_GB2312" w:hint="eastAsia"/>
        </w:rPr>
        <w:t>竞投单位总报价不得超过招选人设定限价，超过限价即为无效竞投文件。</w:t>
      </w:r>
    </w:p>
    <w:p w:rsidR="008D0668" w:rsidRPr="007A6C1F" w:rsidRDefault="008D0668" w:rsidP="008D0668">
      <w:pPr>
        <w:spacing w:line="360" w:lineRule="auto"/>
        <w:ind w:left="425"/>
        <w:rPr>
          <w:rFonts w:ascii="仿宋_GB2312" w:eastAsia="仿宋_GB2312"/>
        </w:rPr>
      </w:pPr>
    </w:p>
    <w:p w:rsidR="008D0668" w:rsidRPr="007A6C1F" w:rsidRDefault="008D0668" w:rsidP="008D0668">
      <w:pPr>
        <w:spacing w:line="440" w:lineRule="exact"/>
        <w:rPr>
          <w:rFonts w:ascii="仿宋_GB2312" w:eastAsia="仿宋_GB2312"/>
          <w:bCs/>
        </w:rPr>
      </w:pPr>
    </w:p>
    <w:p w:rsidR="008D0668" w:rsidRPr="007A6C1F" w:rsidRDefault="008D0668" w:rsidP="008D0668">
      <w:pPr>
        <w:spacing w:line="440" w:lineRule="exact"/>
        <w:rPr>
          <w:rFonts w:ascii="仿宋_GB2312" w:eastAsia="仿宋_GB2312"/>
          <w:bCs/>
        </w:rPr>
      </w:pPr>
    </w:p>
    <w:p w:rsidR="008D0668" w:rsidRPr="007A6C1F" w:rsidRDefault="008D0668" w:rsidP="008D0668">
      <w:pPr>
        <w:spacing w:line="440" w:lineRule="exact"/>
        <w:jc w:val="right"/>
        <w:rPr>
          <w:rFonts w:ascii="仿宋_GB2312" w:eastAsia="仿宋_GB2312"/>
          <w:bCs/>
        </w:rPr>
      </w:pPr>
      <w:r w:rsidRPr="007A6C1F">
        <w:rPr>
          <w:rFonts w:ascii="仿宋_GB2312" w:eastAsia="仿宋_GB2312" w:hint="eastAsia"/>
          <w:bCs/>
        </w:rPr>
        <w:t>广州市城壹房地产代理有限公司</w:t>
      </w:r>
    </w:p>
    <w:p w:rsidR="008D0668" w:rsidRPr="007A6C1F" w:rsidRDefault="008D0668" w:rsidP="008D0668">
      <w:pPr>
        <w:spacing w:before="120" w:after="120" w:line="440" w:lineRule="exact"/>
        <w:jc w:val="right"/>
        <w:rPr>
          <w:rFonts w:ascii="仿宋_GB2312" w:eastAsia="仿宋_GB2312"/>
          <w:bCs/>
        </w:rPr>
      </w:pPr>
      <w:r w:rsidRPr="007A6C1F">
        <w:rPr>
          <w:rFonts w:ascii="仿宋_GB2312" w:eastAsia="仿宋_GB2312" w:hint="eastAsia"/>
          <w:bCs/>
        </w:rPr>
        <w:t xml:space="preserve">       201</w:t>
      </w:r>
      <w:r w:rsidRPr="007A6C1F">
        <w:rPr>
          <w:rFonts w:ascii="仿宋_GB2312" w:eastAsia="仿宋_GB2312"/>
          <w:bCs/>
        </w:rPr>
        <w:t>9</w:t>
      </w:r>
      <w:r w:rsidRPr="007A6C1F">
        <w:rPr>
          <w:rFonts w:ascii="仿宋_GB2312" w:eastAsia="仿宋_GB2312" w:hint="eastAsia"/>
          <w:bCs/>
        </w:rPr>
        <w:t>年</w:t>
      </w:r>
      <w:r w:rsidR="006A2F9D" w:rsidRPr="007A6C1F">
        <w:rPr>
          <w:rFonts w:ascii="仿宋_GB2312" w:eastAsia="仿宋_GB2312"/>
          <w:bCs/>
        </w:rPr>
        <w:t>10</w:t>
      </w:r>
      <w:r w:rsidRPr="007A6C1F">
        <w:rPr>
          <w:rFonts w:ascii="仿宋_GB2312" w:eastAsia="仿宋_GB2312" w:hint="eastAsia"/>
          <w:bCs/>
        </w:rPr>
        <w:t>月日</w:t>
      </w:r>
    </w:p>
    <w:p w:rsidR="008D0668" w:rsidRPr="007A6C1F" w:rsidRDefault="008D0668" w:rsidP="008D0668">
      <w:pPr>
        <w:pStyle w:val="2"/>
        <w:spacing w:line="240" w:lineRule="auto"/>
        <w:jc w:val="center"/>
        <w:rPr>
          <w:rFonts w:ascii="仿宋_GB2312" w:eastAsia="仿宋_GB2312" w:hAnsi="宋体" w:cs="宋体"/>
          <w:sz w:val="36"/>
          <w:szCs w:val="36"/>
        </w:rPr>
      </w:pPr>
    </w:p>
    <w:p w:rsidR="008D0668" w:rsidRPr="007A6C1F" w:rsidRDefault="008D0668" w:rsidP="008D0668">
      <w:pPr>
        <w:rPr>
          <w:rFonts w:ascii="仿宋_GB2312" w:eastAsia="仿宋_GB2312"/>
          <w:sz w:val="36"/>
          <w:szCs w:val="36"/>
        </w:rPr>
      </w:pPr>
    </w:p>
    <w:p w:rsidR="008D0668" w:rsidRPr="007A6C1F" w:rsidRDefault="008D0668" w:rsidP="008D0668">
      <w:pPr>
        <w:rPr>
          <w:rFonts w:ascii="仿宋_GB2312" w:eastAsia="仿宋_GB2312"/>
          <w:sz w:val="36"/>
          <w:szCs w:val="36"/>
        </w:rPr>
      </w:pPr>
    </w:p>
    <w:p w:rsidR="008D0668" w:rsidRPr="007A6C1F" w:rsidRDefault="008D0668" w:rsidP="008D0668">
      <w:pPr>
        <w:rPr>
          <w:rFonts w:ascii="仿宋_GB2312" w:eastAsia="仿宋_GB2312"/>
          <w:sz w:val="36"/>
          <w:szCs w:val="36"/>
        </w:rPr>
      </w:pPr>
    </w:p>
    <w:p w:rsidR="008D0668" w:rsidRPr="007A6C1F" w:rsidRDefault="008D0668" w:rsidP="008D0668">
      <w:pPr>
        <w:rPr>
          <w:rFonts w:ascii="仿宋_GB2312" w:eastAsia="仿宋_GB2312"/>
          <w:sz w:val="36"/>
          <w:szCs w:val="36"/>
        </w:rPr>
      </w:pPr>
    </w:p>
    <w:p w:rsidR="008D0668" w:rsidRPr="007A6C1F" w:rsidRDefault="008D0668" w:rsidP="008D0668">
      <w:pPr>
        <w:rPr>
          <w:rFonts w:ascii="仿宋_GB2312" w:eastAsia="仿宋_GB2312"/>
          <w:sz w:val="36"/>
          <w:szCs w:val="36"/>
        </w:rPr>
      </w:pPr>
    </w:p>
    <w:p w:rsidR="008D0668" w:rsidRPr="007A6C1F" w:rsidRDefault="008D0668" w:rsidP="008D0668">
      <w:pPr>
        <w:rPr>
          <w:rFonts w:ascii="仿宋_GB2312" w:eastAsia="仿宋_GB2312"/>
          <w:sz w:val="36"/>
          <w:szCs w:val="36"/>
        </w:rPr>
      </w:pPr>
    </w:p>
    <w:p w:rsidR="008D0668" w:rsidRPr="007A6C1F" w:rsidRDefault="008D0668" w:rsidP="008D0668">
      <w:pPr>
        <w:jc w:val="center"/>
        <w:outlineLvl w:val="0"/>
        <w:rPr>
          <w:rFonts w:ascii="仿宋_GB2312" w:eastAsia="仿宋_GB2312"/>
          <w:b/>
          <w:sz w:val="32"/>
          <w:szCs w:val="32"/>
        </w:rPr>
      </w:pPr>
      <w:r w:rsidRPr="007A6C1F">
        <w:rPr>
          <w:rFonts w:ascii="仿宋_GB2312" w:eastAsia="仿宋_GB2312"/>
          <w:sz w:val="36"/>
          <w:szCs w:val="36"/>
        </w:rPr>
        <w:br w:type="page"/>
      </w:r>
      <w:bookmarkStart w:id="24" w:name="_Toc17453863"/>
      <w:r w:rsidRPr="007A6C1F">
        <w:rPr>
          <w:rFonts w:ascii="仿宋_GB2312" w:eastAsia="仿宋_GB2312" w:hint="eastAsia"/>
          <w:b/>
          <w:sz w:val="32"/>
          <w:szCs w:val="32"/>
        </w:rPr>
        <w:lastRenderedPageBreak/>
        <w:t>第六章 竞投文件格式（竞投人提交）</w:t>
      </w:r>
      <w:bookmarkEnd w:id="24"/>
    </w:p>
    <w:p w:rsidR="008D0668" w:rsidRPr="007A6C1F" w:rsidRDefault="008D0668" w:rsidP="008D0668">
      <w:pPr>
        <w:pStyle w:val="2"/>
        <w:spacing w:line="240" w:lineRule="auto"/>
        <w:rPr>
          <w:rFonts w:ascii="仿宋_GB2312" w:eastAsia="仿宋_GB2312"/>
          <w:sz w:val="28"/>
          <w:szCs w:val="28"/>
        </w:rPr>
      </w:pPr>
      <w:r w:rsidRPr="007A6C1F">
        <w:rPr>
          <w:rFonts w:ascii="仿宋_GB2312" w:eastAsia="仿宋_GB2312" w:hint="eastAsia"/>
          <w:b w:val="0"/>
          <w:sz w:val="24"/>
          <w:szCs w:val="24"/>
        </w:rPr>
        <w:t xml:space="preserve">附件1：竞投文件封面  </w:t>
      </w:r>
    </w:p>
    <w:p w:rsidR="008D0668" w:rsidRPr="007A6C1F" w:rsidRDefault="008D0668" w:rsidP="008D0668">
      <w:pPr>
        <w:jc w:val="center"/>
        <w:rPr>
          <w:rFonts w:ascii="仿宋_GB2312" w:eastAsia="仿宋_GB2312"/>
          <w:b/>
          <w:sz w:val="52"/>
          <w:szCs w:val="52"/>
          <w:u w:val="single"/>
        </w:rPr>
      </w:pPr>
      <w:r w:rsidRPr="007A6C1F">
        <w:rPr>
          <w:rFonts w:ascii="仿宋_GB2312" w:eastAsia="仿宋_GB2312" w:hint="eastAsia"/>
          <w:b/>
          <w:sz w:val="52"/>
          <w:szCs w:val="52"/>
          <w:u w:val="single"/>
        </w:rPr>
        <w:t>城壹地产公司海心</w:t>
      </w:r>
      <w:proofErr w:type="gramStart"/>
      <w:r w:rsidRPr="007A6C1F">
        <w:rPr>
          <w:rFonts w:ascii="仿宋_GB2312" w:eastAsia="仿宋_GB2312" w:hint="eastAsia"/>
          <w:b/>
          <w:sz w:val="52"/>
          <w:szCs w:val="52"/>
          <w:u w:val="single"/>
        </w:rPr>
        <w:t>沙商业</w:t>
      </w:r>
      <w:proofErr w:type="gramEnd"/>
      <w:r w:rsidRPr="007A6C1F">
        <w:rPr>
          <w:rFonts w:ascii="仿宋_GB2312" w:eastAsia="仿宋_GB2312" w:hint="eastAsia"/>
          <w:b/>
          <w:sz w:val="52"/>
          <w:szCs w:val="52"/>
          <w:u w:val="single"/>
        </w:rPr>
        <w:t>策划服务项目</w:t>
      </w:r>
    </w:p>
    <w:p w:rsidR="008D0668" w:rsidRPr="007A6C1F" w:rsidRDefault="008D0668" w:rsidP="008D0668">
      <w:pPr>
        <w:jc w:val="center"/>
        <w:rPr>
          <w:rFonts w:ascii="仿宋_GB2312" w:eastAsia="仿宋_GB2312"/>
          <w:sz w:val="52"/>
          <w:szCs w:val="52"/>
          <w:u w:val="single"/>
        </w:rPr>
      </w:pPr>
    </w:p>
    <w:p w:rsidR="008D0668" w:rsidRPr="007A6C1F" w:rsidRDefault="008D0668" w:rsidP="008D0668">
      <w:pPr>
        <w:jc w:val="center"/>
        <w:rPr>
          <w:rFonts w:ascii="仿宋_GB2312" w:eastAsia="仿宋_GB2312"/>
          <w:b/>
          <w:sz w:val="90"/>
          <w:szCs w:val="90"/>
        </w:rPr>
      </w:pPr>
      <w:r w:rsidRPr="007A6C1F">
        <w:rPr>
          <w:rFonts w:ascii="仿宋_GB2312" w:eastAsia="仿宋_GB2312" w:hint="eastAsia"/>
          <w:b/>
          <w:sz w:val="90"/>
          <w:szCs w:val="90"/>
        </w:rPr>
        <w:t>竞投文件</w:t>
      </w:r>
    </w:p>
    <w:p w:rsidR="008D0668" w:rsidRPr="007A6C1F" w:rsidRDefault="008D0668" w:rsidP="008D0668">
      <w:pPr>
        <w:jc w:val="center"/>
        <w:rPr>
          <w:rFonts w:ascii="仿宋_GB2312" w:eastAsia="仿宋_GB2312"/>
          <w:sz w:val="72"/>
          <w:szCs w:val="72"/>
        </w:rPr>
      </w:pPr>
    </w:p>
    <w:p w:rsidR="008D0668" w:rsidRPr="007A6C1F" w:rsidRDefault="008D0668" w:rsidP="008D0668">
      <w:pPr>
        <w:jc w:val="center"/>
        <w:rPr>
          <w:rFonts w:ascii="仿宋_GB2312" w:eastAsia="仿宋_GB2312"/>
          <w:sz w:val="72"/>
          <w:szCs w:val="72"/>
        </w:rPr>
      </w:pPr>
    </w:p>
    <w:p w:rsidR="008D0668" w:rsidRPr="007A6C1F" w:rsidRDefault="008D0668" w:rsidP="008D0668">
      <w:pPr>
        <w:jc w:val="center"/>
        <w:rPr>
          <w:rFonts w:ascii="仿宋_GB2312" w:eastAsia="仿宋_GB2312"/>
          <w:sz w:val="72"/>
          <w:szCs w:val="72"/>
        </w:rPr>
      </w:pPr>
    </w:p>
    <w:p w:rsidR="008D0668" w:rsidRPr="007A6C1F" w:rsidRDefault="008D0668" w:rsidP="008D0668">
      <w:pPr>
        <w:ind w:firstLineChars="800" w:firstLine="2560"/>
        <w:rPr>
          <w:rFonts w:ascii="仿宋_GB2312" w:eastAsia="仿宋_GB2312"/>
          <w:sz w:val="32"/>
          <w:szCs w:val="32"/>
          <w:u w:val="single"/>
        </w:rPr>
      </w:pPr>
      <w:r w:rsidRPr="007A6C1F">
        <w:rPr>
          <w:rFonts w:ascii="仿宋_GB2312" w:eastAsia="仿宋_GB2312" w:hint="eastAsia"/>
          <w:sz w:val="32"/>
          <w:szCs w:val="32"/>
        </w:rPr>
        <w:t>竞投单位：</w:t>
      </w:r>
    </w:p>
    <w:p w:rsidR="008D0668" w:rsidRPr="007A6C1F" w:rsidRDefault="008D0668" w:rsidP="008D0668">
      <w:pPr>
        <w:ind w:firstLineChars="800" w:firstLine="2560"/>
        <w:rPr>
          <w:rFonts w:ascii="仿宋_GB2312" w:eastAsia="仿宋_GB2312"/>
          <w:sz w:val="32"/>
          <w:szCs w:val="32"/>
        </w:rPr>
      </w:pPr>
      <w:r w:rsidRPr="007A6C1F">
        <w:rPr>
          <w:rFonts w:ascii="仿宋_GB2312" w:eastAsia="仿宋_GB2312" w:hint="eastAsia"/>
          <w:sz w:val="32"/>
          <w:szCs w:val="32"/>
        </w:rPr>
        <w:t>竞投日期：    年  月  日</w:t>
      </w:r>
    </w:p>
    <w:p w:rsidR="008D0668" w:rsidRPr="007A6C1F" w:rsidRDefault="008D0668" w:rsidP="008D0668">
      <w:pPr>
        <w:pStyle w:val="2"/>
        <w:spacing w:line="240" w:lineRule="auto"/>
        <w:rPr>
          <w:rFonts w:ascii="仿宋_GB2312" w:eastAsia="仿宋_GB2312"/>
          <w:b w:val="0"/>
          <w:sz w:val="28"/>
          <w:szCs w:val="28"/>
        </w:rPr>
      </w:pPr>
      <w:r w:rsidRPr="007A6C1F">
        <w:rPr>
          <w:rFonts w:ascii="仿宋_GB2312" w:eastAsia="仿宋_GB2312"/>
          <w:b w:val="0"/>
          <w:sz w:val="28"/>
          <w:szCs w:val="28"/>
        </w:rPr>
        <w:br w:type="page"/>
      </w:r>
      <w:r w:rsidRPr="007A6C1F">
        <w:rPr>
          <w:rFonts w:ascii="仿宋_GB2312" w:eastAsia="仿宋_GB2312" w:hint="eastAsia"/>
          <w:b w:val="0"/>
          <w:sz w:val="24"/>
          <w:szCs w:val="24"/>
        </w:rPr>
        <w:lastRenderedPageBreak/>
        <w:t>附件2：竞投函</w:t>
      </w:r>
    </w:p>
    <w:p w:rsidR="008D0668" w:rsidRPr="007A6C1F" w:rsidRDefault="008D0668" w:rsidP="008D0668">
      <w:pPr>
        <w:pStyle w:val="2"/>
        <w:spacing w:line="240" w:lineRule="auto"/>
        <w:jc w:val="center"/>
        <w:rPr>
          <w:rFonts w:ascii="仿宋_GB2312" w:eastAsia="仿宋_GB2312" w:hAnsi="宋体" w:cs="宋体"/>
          <w:sz w:val="30"/>
          <w:szCs w:val="30"/>
        </w:rPr>
      </w:pPr>
      <w:r w:rsidRPr="007A6C1F">
        <w:rPr>
          <w:rFonts w:ascii="仿宋_GB2312" w:eastAsia="仿宋_GB2312" w:hAnsi="宋体" w:cs="宋体" w:hint="eastAsia"/>
          <w:sz w:val="30"/>
          <w:szCs w:val="30"/>
        </w:rPr>
        <w:t>竞投函</w:t>
      </w:r>
    </w:p>
    <w:p w:rsidR="008D0668" w:rsidRPr="007A6C1F" w:rsidRDefault="008D0668" w:rsidP="008D0668">
      <w:pPr>
        <w:spacing w:line="360" w:lineRule="auto"/>
        <w:rPr>
          <w:rFonts w:ascii="仿宋_GB2312" w:eastAsia="仿宋_GB2312"/>
          <w:b/>
          <w:bCs/>
        </w:rPr>
      </w:pPr>
      <w:r w:rsidRPr="007A6C1F">
        <w:rPr>
          <w:rFonts w:ascii="仿宋_GB2312" w:eastAsia="仿宋_GB2312" w:hint="eastAsia"/>
          <w:b/>
          <w:bCs/>
        </w:rPr>
        <w:t xml:space="preserve">致: </w:t>
      </w:r>
      <w:r w:rsidRPr="007A6C1F">
        <w:rPr>
          <w:rFonts w:ascii="仿宋_GB2312" w:eastAsia="仿宋_GB2312" w:hint="eastAsia"/>
          <w:b/>
          <w:bCs/>
          <w:color w:val="333333"/>
        </w:rPr>
        <w:t>广州市城壹房地产代理有限公司（采购人）</w:t>
      </w:r>
    </w:p>
    <w:p w:rsidR="008D0668" w:rsidRPr="007A6C1F" w:rsidRDefault="008D0668" w:rsidP="008D0668">
      <w:pPr>
        <w:spacing w:line="360" w:lineRule="auto"/>
        <w:ind w:firstLineChars="200" w:firstLine="480"/>
        <w:rPr>
          <w:rFonts w:ascii="仿宋_GB2312" w:eastAsia="仿宋_GB2312"/>
        </w:rPr>
      </w:pPr>
      <w:r w:rsidRPr="007A6C1F">
        <w:rPr>
          <w:rFonts w:ascii="仿宋_GB2312" w:eastAsia="仿宋_GB2312" w:hint="eastAsia"/>
        </w:rPr>
        <w:t>根据你方采购项目的竞选采购文件要求，我方在此声明并同意：</w:t>
      </w:r>
    </w:p>
    <w:p w:rsidR="008D0668" w:rsidRPr="007A6C1F" w:rsidRDefault="008D0668" w:rsidP="00A961D4">
      <w:pPr>
        <w:widowControl w:val="0"/>
        <w:numPr>
          <w:ilvl w:val="0"/>
          <w:numId w:val="12"/>
        </w:numPr>
        <w:tabs>
          <w:tab w:val="left" w:pos="425"/>
        </w:tabs>
        <w:spacing w:line="360" w:lineRule="auto"/>
        <w:ind w:left="0" w:firstLine="425"/>
        <w:jc w:val="both"/>
        <w:rPr>
          <w:rFonts w:ascii="仿宋_GB2312" w:eastAsia="仿宋_GB2312"/>
        </w:rPr>
      </w:pPr>
      <w:r w:rsidRPr="007A6C1F">
        <w:rPr>
          <w:rFonts w:ascii="仿宋_GB2312" w:eastAsia="仿宋_GB2312" w:hint="eastAsia"/>
        </w:rPr>
        <w:t>我方愿意遵守采购文件的各项规定，按采购文件的要求提供各项资料及报价。</w:t>
      </w:r>
    </w:p>
    <w:p w:rsidR="008D0668" w:rsidRPr="007A6C1F" w:rsidRDefault="008D0668" w:rsidP="00A961D4">
      <w:pPr>
        <w:widowControl w:val="0"/>
        <w:numPr>
          <w:ilvl w:val="0"/>
          <w:numId w:val="12"/>
        </w:numPr>
        <w:tabs>
          <w:tab w:val="left" w:pos="425"/>
        </w:tabs>
        <w:spacing w:line="360" w:lineRule="auto"/>
        <w:ind w:left="0" w:firstLine="425"/>
        <w:jc w:val="both"/>
        <w:rPr>
          <w:rFonts w:ascii="仿宋_GB2312" w:eastAsia="仿宋_GB2312"/>
        </w:rPr>
      </w:pPr>
      <w:r w:rsidRPr="007A6C1F">
        <w:rPr>
          <w:rFonts w:ascii="仿宋_GB2312" w:eastAsia="仿宋_GB2312" w:hint="eastAsia"/>
        </w:rPr>
        <w:t>我方已经详细地阅读了全部采购文件及附件，包括澄清及参考文件（如果有的话），我方完全清晰理解采购文件的要求，不存在任何含糊不清和误解之处，同意放弃对这些文件提出异议和质疑的权利。</w:t>
      </w:r>
    </w:p>
    <w:p w:rsidR="008D0668" w:rsidRPr="007A6C1F" w:rsidRDefault="008D0668" w:rsidP="00A961D4">
      <w:pPr>
        <w:widowControl w:val="0"/>
        <w:numPr>
          <w:ilvl w:val="0"/>
          <w:numId w:val="12"/>
        </w:numPr>
        <w:tabs>
          <w:tab w:val="left" w:pos="425"/>
        </w:tabs>
        <w:spacing w:line="360" w:lineRule="auto"/>
        <w:ind w:left="0" w:firstLine="425"/>
        <w:jc w:val="both"/>
        <w:rPr>
          <w:rFonts w:ascii="仿宋_GB2312" w:eastAsia="仿宋_GB2312"/>
        </w:rPr>
      </w:pPr>
      <w:r w:rsidRPr="007A6C1F">
        <w:rPr>
          <w:rFonts w:ascii="仿宋_GB2312" w:eastAsia="仿宋_GB2312" w:hint="eastAsia"/>
        </w:rPr>
        <w:t>我方完全接受该项目采购文件中关于竞投的规定，并同意放弃对这规定提出异议和质疑的权利。</w:t>
      </w:r>
    </w:p>
    <w:p w:rsidR="008D0668" w:rsidRPr="007A6C1F" w:rsidRDefault="008D0668" w:rsidP="00A961D4">
      <w:pPr>
        <w:widowControl w:val="0"/>
        <w:numPr>
          <w:ilvl w:val="0"/>
          <w:numId w:val="12"/>
        </w:numPr>
        <w:tabs>
          <w:tab w:val="left" w:pos="425"/>
        </w:tabs>
        <w:spacing w:line="360" w:lineRule="auto"/>
        <w:ind w:left="0" w:firstLine="425"/>
        <w:jc w:val="both"/>
        <w:rPr>
          <w:rFonts w:ascii="仿宋_GB2312" w:eastAsia="仿宋_GB2312"/>
        </w:rPr>
      </w:pPr>
      <w:r w:rsidRPr="007A6C1F">
        <w:rPr>
          <w:rFonts w:ascii="仿宋_GB2312" w:eastAsia="仿宋_GB2312" w:hint="eastAsia"/>
        </w:rPr>
        <w:t>我方同意提供采购文件要求的有关竞投的其它资料。</w:t>
      </w:r>
    </w:p>
    <w:p w:rsidR="008D0668" w:rsidRPr="007A6C1F" w:rsidRDefault="008D0668" w:rsidP="00A961D4">
      <w:pPr>
        <w:widowControl w:val="0"/>
        <w:numPr>
          <w:ilvl w:val="0"/>
          <w:numId w:val="12"/>
        </w:numPr>
        <w:tabs>
          <w:tab w:val="left" w:pos="425"/>
        </w:tabs>
        <w:spacing w:line="360" w:lineRule="auto"/>
        <w:ind w:left="0" w:firstLine="425"/>
        <w:jc w:val="both"/>
        <w:rPr>
          <w:rFonts w:ascii="仿宋_GB2312" w:eastAsia="仿宋_GB2312"/>
        </w:rPr>
      </w:pPr>
      <w:r w:rsidRPr="007A6C1F">
        <w:rPr>
          <w:rFonts w:ascii="仿宋_GB2312" w:eastAsia="仿宋_GB2312" w:hint="eastAsia"/>
        </w:rPr>
        <w:t>我方承诺在本次竞投中提供的一切文件，无论是原件或是复印件均为真实和准确的，绝无任何虚假、伪造和夸大的成份。否则，我方愿意承担相应的后果和法律责任。</w:t>
      </w:r>
    </w:p>
    <w:p w:rsidR="008D0668" w:rsidRPr="007A6C1F" w:rsidRDefault="008D0668" w:rsidP="00A961D4">
      <w:pPr>
        <w:widowControl w:val="0"/>
        <w:numPr>
          <w:ilvl w:val="0"/>
          <w:numId w:val="12"/>
        </w:numPr>
        <w:tabs>
          <w:tab w:val="left" w:pos="425"/>
        </w:tabs>
        <w:spacing w:line="360" w:lineRule="auto"/>
        <w:ind w:left="0" w:firstLine="425"/>
        <w:jc w:val="both"/>
        <w:rPr>
          <w:rFonts w:ascii="仿宋_GB2312" w:eastAsia="仿宋_GB2312"/>
        </w:rPr>
      </w:pPr>
      <w:r w:rsidRPr="007A6C1F">
        <w:rPr>
          <w:rFonts w:ascii="仿宋_GB2312" w:eastAsia="仿宋_GB2312" w:hint="eastAsia"/>
        </w:rPr>
        <w:t>我方完全理解，采购人并无义务必须接受最低报价的竞投或其它任何竞投。</w:t>
      </w:r>
    </w:p>
    <w:p w:rsidR="008D0668" w:rsidRPr="007A6C1F" w:rsidRDefault="008D0668" w:rsidP="00A961D4">
      <w:pPr>
        <w:widowControl w:val="0"/>
        <w:numPr>
          <w:ilvl w:val="0"/>
          <w:numId w:val="12"/>
        </w:numPr>
        <w:tabs>
          <w:tab w:val="left" w:pos="425"/>
        </w:tabs>
        <w:spacing w:line="360" w:lineRule="auto"/>
        <w:ind w:left="0" w:firstLine="425"/>
        <w:jc w:val="both"/>
        <w:rPr>
          <w:rFonts w:ascii="仿宋_GB2312" w:eastAsia="仿宋_GB2312"/>
        </w:rPr>
      </w:pPr>
      <w:r w:rsidRPr="007A6C1F">
        <w:rPr>
          <w:rFonts w:ascii="仿宋_GB2312" w:eastAsia="仿宋_GB2312" w:hint="eastAsia"/>
        </w:rPr>
        <w:t>如我方的竞投条件被接受，我方同意按照采购文件相关规定签署合同。</w:t>
      </w:r>
    </w:p>
    <w:p w:rsidR="008D0668" w:rsidRPr="007A6C1F" w:rsidRDefault="008D0668" w:rsidP="008D0668">
      <w:pPr>
        <w:spacing w:line="440" w:lineRule="exact"/>
        <w:rPr>
          <w:rFonts w:ascii="仿宋_GB2312" w:eastAsia="仿宋_GB2312"/>
          <w:bCs/>
        </w:rPr>
      </w:pPr>
    </w:p>
    <w:p w:rsidR="008D0668" w:rsidRPr="007A6C1F" w:rsidRDefault="008D0668" w:rsidP="008D0668">
      <w:pPr>
        <w:spacing w:line="440" w:lineRule="exact"/>
        <w:rPr>
          <w:rFonts w:ascii="仿宋_GB2312" w:eastAsia="仿宋_GB2312"/>
          <w:bCs/>
        </w:rPr>
      </w:pPr>
    </w:p>
    <w:p w:rsidR="008D0668" w:rsidRPr="007A6C1F" w:rsidRDefault="008D0668" w:rsidP="008D0668">
      <w:pPr>
        <w:spacing w:line="440" w:lineRule="exact"/>
        <w:rPr>
          <w:rFonts w:ascii="仿宋_GB2312" w:eastAsia="仿宋_GB2312"/>
          <w:bCs/>
        </w:rPr>
      </w:pPr>
      <w:r w:rsidRPr="007A6C1F">
        <w:rPr>
          <w:rFonts w:ascii="仿宋_GB2312" w:eastAsia="仿宋_GB2312" w:hint="eastAsia"/>
          <w:bCs/>
        </w:rPr>
        <w:t>竞投人全称（加盖公章）:</w:t>
      </w:r>
    </w:p>
    <w:p w:rsidR="008D0668" w:rsidRPr="007A6C1F" w:rsidRDefault="008D0668" w:rsidP="008D0668">
      <w:pPr>
        <w:tabs>
          <w:tab w:val="left" w:pos="3600"/>
        </w:tabs>
        <w:spacing w:line="440" w:lineRule="exact"/>
        <w:rPr>
          <w:rFonts w:ascii="仿宋_GB2312" w:eastAsia="仿宋_GB2312"/>
          <w:bCs/>
        </w:rPr>
      </w:pPr>
      <w:r w:rsidRPr="007A6C1F">
        <w:rPr>
          <w:rFonts w:ascii="仿宋_GB2312" w:eastAsia="仿宋_GB2312" w:hint="eastAsia"/>
          <w:bCs/>
        </w:rPr>
        <w:t>法定代表人或其竞投人授权代表(</w:t>
      </w:r>
      <w:r w:rsidRPr="007A6C1F">
        <w:rPr>
          <w:rFonts w:ascii="仿宋_GB2312" w:eastAsia="仿宋_GB2312" w:hint="eastAsia"/>
          <w:b/>
        </w:rPr>
        <w:t>签字</w:t>
      </w:r>
      <w:r w:rsidRPr="007A6C1F">
        <w:rPr>
          <w:rFonts w:ascii="仿宋_GB2312" w:eastAsia="仿宋_GB2312" w:hint="eastAsia"/>
          <w:bCs/>
        </w:rPr>
        <w:t>)：</w:t>
      </w:r>
    </w:p>
    <w:p w:rsidR="008D0668" w:rsidRPr="007A6C1F" w:rsidRDefault="008D0668" w:rsidP="008D0668">
      <w:pPr>
        <w:spacing w:before="120" w:after="120" w:line="440" w:lineRule="exact"/>
        <w:rPr>
          <w:rFonts w:ascii="仿宋_GB2312" w:eastAsia="仿宋_GB2312"/>
          <w:bCs/>
        </w:rPr>
      </w:pPr>
      <w:r w:rsidRPr="007A6C1F">
        <w:rPr>
          <w:rFonts w:ascii="仿宋_GB2312" w:eastAsia="仿宋_GB2312" w:hint="eastAsia"/>
          <w:bCs/>
        </w:rPr>
        <w:t>日    期：         年      月     日</w:t>
      </w:r>
    </w:p>
    <w:p w:rsidR="008D0668" w:rsidRPr="007A6C1F" w:rsidRDefault="008D0668" w:rsidP="008D0668">
      <w:pPr>
        <w:pStyle w:val="2"/>
        <w:rPr>
          <w:rFonts w:ascii="仿宋_GB2312" w:eastAsia="仿宋_GB2312" w:hAnsi="宋体"/>
          <w:b w:val="0"/>
          <w:sz w:val="21"/>
          <w:szCs w:val="21"/>
        </w:rPr>
      </w:pPr>
      <w:bookmarkStart w:id="25" w:name="_Toc234432974"/>
    </w:p>
    <w:p w:rsidR="008D0668" w:rsidRPr="007A6C1F" w:rsidRDefault="008D0668" w:rsidP="008D0668">
      <w:pPr>
        <w:rPr>
          <w:rFonts w:ascii="仿宋_GB2312" w:eastAsia="仿宋_GB2312"/>
          <w:b/>
          <w:szCs w:val="21"/>
        </w:rPr>
      </w:pPr>
    </w:p>
    <w:p w:rsidR="008D0668" w:rsidRPr="007A6C1F" w:rsidRDefault="008D0668" w:rsidP="008D0668">
      <w:pPr>
        <w:rPr>
          <w:rFonts w:ascii="仿宋_GB2312" w:eastAsia="仿宋_GB2312"/>
        </w:rPr>
      </w:pPr>
    </w:p>
    <w:p w:rsidR="008D0668" w:rsidRPr="007A6C1F" w:rsidRDefault="008D0668" w:rsidP="008D0668">
      <w:pPr>
        <w:pStyle w:val="2"/>
        <w:spacing w:after="20"/>
        <w:rPr>
          <w:rFonts w:ascii="仿宋_GB2312" w:eastAsia="仿宋_GB2312"/>
          <w:sz w:val="28"/>
          <w:szCs w:val="28"/>
        </w:rPr>
      </w:pPr>
      <w:bookmarkStart w:id="26" w:name="_Toc334797769"/>
      <w:r w:rsidRPr="007A6C1F">
        <w:rPr>
          <w:rFonts w:ascii="仿宋_GB2312" w:eastAsia="仿宋_GB2312" w:hint="eastAsia"/>
          <w:b w:val="0"/>
          <w:sz w:val="24"/>
          <w:szCs w:val="24"/>
        </w:rPr>
        <w:lastRenderedPageBreak/>
        <w:t>附件3：法定代表人证明及授权书[格式]</w:t>
      </w:r>
    </w:p>
    <w:p w:rsidR="008D0668" w:rsidRPr="007A6C1F" w:rsidRDefault="008D0668" w:rsidP="008D0668">
      <w:pPr>
        <w:pStyle w:val="2"/>
        <w:jc w:val="center"/>
        <w:rPr>
          <w:rFonts w:ascii="仿宋_GB2312" w:eastAsia="仿宋_GB2312" w:hAnsi="宋体" w:cs="宋体"/>
          <w:b w:val="0"/>
          <w:bCs w:val="0"/>
          <w:color w:val="000000"/>
        </w:rPr>
      </w:pPr>
      <w:bookmarkStart w:id="27" w:name="_Toc334797770"/>
      <w:bookmarkStart w:id="28" w:name="_Toc334797771"/>
      <w:bookmarkEnd w:id="25"/>
      <w:bookmarkEnd w:id="26"/>
      <w:r w:rsidRPr="007A6C1F">
        <w:rPr>
          <w:rFonts w:ascii="仿宋_GB2312" w:eastAsia="仿宋_GB2312" w:hAnsi="宋体" w:cs="宋体" w:hint="eastAsia"/>
        </w:rPr>
        <w:t>法定代表人证明及授权书</w:t>
      </w:r>
    </w:p>
    <w:p w:rsidR="008D0668" w:rsidRPr="007A6C1F" w:rsidRDefault="008D0668" w:rsidP="008D0668">
      <w:pPr>
        <w:pStyle w:val="af1"/>
        <w:spacing w:line="300" w:lineRule="auto"/>
        <w:ind w:firstLine="0"/>
        <w:rPr>
          <w:rFonts w:ascii="仿宋_GB2312" w:eastAsia="仿宋_GB2312" w:hAnsi="宋体"/>
          <w:color w:val="000000"/>
          <w:sz w:val="21"/>
          <w:szCs w:val="21"/>
        </w:rPr>
      </w:pPr>
      <w:r w:rsidRPr="007A6C1F">
        <w:rPr>
          <w:rFonts w:ascii="仿宋_GB2312" w:eastAsia="仿宋_GB2312" w:hAnsi="宋体" w:hint="eastAsia"/>
          <w:color w:val="000000"/>
          <w:sz w:val="21"/>
          <w:szCs w:val="21"/>
        </w:rPr>
        <w:t>致:</w:t>
      </w:r>
      <w:r w:rsidRPr="007A6C1F">
        <w:rPr>
          <w:rFonts w:ascii="仿宋_GB2312" w:eastAsia="仿宋_GB2312" w:hAnsi="宋体" w:cs="宋体" w:hint="eastAsia"/>
          <w:bCs/>
          <w:color w:val="333333"/>
          <w:kern w:val="0"/>
          <w:szCs w:val="21"/>
        </w:rPr>
        <w:t>广州市城壹房地产代理有限公司</w:t>
      </w:r>
      <w:r w:rsidRPr="007A6C1F">
        <w:rPr>
          <w:rFonts w:ascii="仿宋_GB2312" w:eastAsia="仿宋_GB2312" w:hAnsi="宋体" w:hint="eastAsia"/>
          <w:color w:val="000000"/>
          <w:sz w:val="21"/>
          <w:szCs w:val="21"/>
        </w:rPr>
        <w:tab/>
      </w:r>
    </w:p>
    <w:p w:rsidR="008D0668" w:rsidRPr="007A6C1F" w:rsidRDefault="008D0668" w:rsidP="008D0668">
      <w:pPr>
        <w:pStyle w:val="af1"/>
        <w:spacing w:line="300" w:lineRule="auto"/>
        <w:ind w:firstLineChars="200" w:firstLine="420"/>
        <w:rPr>
          <w:rFonts w:ascii="仿宋_GB2312" w:eastAsia="仿宋_GB2312" w:hAnsi="宋体"/>
          <w:color w:val="000000"/>
          <w:sz w:val="21"/>
          <w:szCs w:val="21"/>
        </w:rPr>
      </w:pPr>
    </w:p>
    <w:p w:rsidR="008D0668" w:rsidRPr="007A6C1F" w:rsidRDefault="008D0668" w:rsidP="008D0668">
      <w:pPr>
        <w:pStyle w:val="af1"/>
        <w:spacing w:line="300" w:lineRule="auto"/>
        <w:ind w:firstLineChars="200" w:firstLine="480"/>
        <w:rPr>
          <w:rFonts w:ascii="仿宋_GB2312" w:eastAsia="仿宋_GB2312" w:hAnsi="宋体"/>
          <w:color w:val="000000"/>
          <w:szCs w:val="24"/>
        </w:rPr>
      </w:pPr>
      <w:r w:rsidRPr="007A6C1F">
        <w:rPr>
          <w:rFonts w:ascii="仿宋_GB2312" w:eastAsia="仿宋_GB2312" w:hAnsi="宋体" w:hint="eastAsia"/>
          <w:color w:val="000000"/>
          <w:szCs w:val="24"/>
        </w:rPr>
        <w:t>本授权证明：是注册于的法定代表人，现任。在此授权作为我公司的全权代理人，在的竞选及其合同执行过程中，以我公司的名义处理一切与之有关的事务。</w:t>
      </w:r>
    </w:p>
    <w:p w:rsidR="008D0668" w:rsidRPr="007A6C1F" w:rsidRDefault="008D0668" w:rsidP="008D0668">
      <w:pPr>
        <w:spacing w:line="300" w:lineRule="auto"/>
        <w:ind w:firstLineChars="200" w:firstLine="480"/>
        <w:rPr>
          <w:rFonts w:ascii="仿宋_GB2312" w:eastAsia="仿宋_GB2312"/>
          <w:color w:val="000000"/>
        </w:rPr>
      </w:pPr>
      <w:r w:rsidRPr="007A6C1F">
        <w:rPr>
          <w:rFonts w:ascii="仿宋_GB2312" w:eastAsia="仿宋_GB2312" w:hint="eastAsia"/>
          <w:color w:val="000000"/>
        </w:rPr>
        <w:t>本授权书于年月日起签字生效，特此声明。</w:t>
      </w:r>
    </w:p>
    <w:p w:rsidR="008D0668" w:rsidRPr="007A6C1F" w:rsidRDefault="008D0668" w:rsidP="008D0668">
      <w:pPr>
        <w:spacing w:line="300" w:lineRule="auto"/>
        <w:ind w:firstLineChars="50" w:firstLine="120"/>
        <w:rPr>
          <w:rFonts w:ascii="仿宋_GB2312" w:eastAsia="仿宋_GB2312"/>
          <w:color w:val="000000"/>
        </w:rPr>
      </w:pPr>
    </w:p>
    <w:p w:rsidR="008D0668" w:rsidRPr="007A6C1F" w:rsidRDefault="008D0668" w:rsidP="008D0668">
      <w:pPr>
        <w:spacing w:line="300" w:lineRule="auto"/>
        <w:ind w:firstLineChars="50" w:firstLine="120"/>
        <w:rPr>
          <w:rFonts w:ascii="仿宋_GB2312" w:eastAsia="仿宋_GB2312"/>
          <w:color w:val="000000"/>
        </w:rPr>
      </w:pPr>
    </w:p>
    <w:p w:rsidR="008D0668" w:rsidRPr="007A6C1F" w:rsidRDefault="008D0668" w:rsidP="008D0668">
      <w:pPr>
        <w:spacing w:line="300" w:lineRule="auto"/>
        <w:ind w:firstLineChars="50" w:firstLine="120"/>
        <w:rPr>
          <w:rFonts w:ascii="仿宋_GB2312" w:eastAsia="仿宋_GB2312"/>
          <w:color w:val="000000"/>
        </w:rPr>
      </w:pPr>
    </w:p>
    <w:p w:rsidR="008D0668" w:rsidRPr="007A6C1F" w:rsidRDefault="008D0668" w:rsidP="008D0668">
      <w:pPr>
        <w:spacing w:line="300" w:lineRule="auto"/>
        <w:ind w:firstLineChars="50" w:firstLine="120"/>
        <w:rPr>
          <w:rFonts w:ascii="仿宋_GB2312" w:eastAsia="仿宋_GB2312"/>
          <w:color w:val="000000"/>
        </w:rPr>
      </w:pPr>
      <w:r w:rsidRPr="007A6C1F">
        <w:rPr>
          <w:rFonts w:ascii="仿宋_GB2312" w:eastAsia="仿宋_GB2312" w:hint="eastAsia"/>
          <w:color w:val="000000"/>
        </w:rPr>
        <w:t xml:space="preserve">竞投人全称（公章）：                   </w:t>
      </w:r>
    </w:p>
    <w:p w:rsidR="008D0668" w:rsidRPr="007A6C1F" w:rsidRDefault="008D0668" w:rsidP="008D0668">
      <w:pPr>
        <w:spacing w:line="300" w:lineRule="auto"/>
        <w:ind w:firstLineChars="50" w:firstLine="120"/>
        <w:rPr>
          <w:rFonts w:ascii="仿宋_GB2312" w:eastAsia="仿宋_GB2312"/>
          <w:color w:val="000000"/>
        </w:rPr>
      </w:pPr>
      <w:r w:rsidRPr="007A6C1F">
        <w:rPr>
          <w:rFonts w:ascii="仿宋_GB2312" w:eastAsia="仿宋_GB2312" w:hint="eastAsia"/>
          <w:color w:val="000000"/>
        </w:rPr>
        <w:t>法定代表人（</w:t>
      </w:r>
      <w:r w:rsidRPr="007A6C1F">
        <w:rPr>
          <w:rFonts w:ascii="仿宋_GB2312" w:eastAsia="仿宋_GB2312" w:hint="eastAsia"/>
          <w:b/>
          <w:bCs/>
          <w:color w:val="000000"/>
        </w:rPr>
        <w:t>签字</w:t>
      </w:r>
      <w:r w:rsidRPr="007A6C1F">
        <w:rPr>
          <w:rFonts w:ascii="仿宋_GB2312" w:eastAsia="仿宋_GB2312" w:hint="eastAsia"/>
          <w:color w:val="000000"/>
        </w:rPr>
        <w:t xml:space="preserve">）：        </w:t>
      </w:r>
    </w:p>
    <w:p w:rsidR="008D0668" w:rsidRPr="007A6C1F" w:rsidRDefault="008D0668" w:rsidP="008D0668">
      <w:pPr>
        <w:spacing w:line="300" w:lineRule="auto"/>
        <w:ind w:firstLineChars="50" w:firstLine="120"/>
        <w:rPr>
          <w:rFonts w:ascii="仿宋_GB2312" w:eastAsia="仿宋_GB2312"/>
          <w:color w:val="000000"/>
        </w:rPr>
      </w:pPr>
      <w:r w:rsidRPr="007A6C1F">
        <w:rPr>
          <w:rFonts w:ascii="仿宋_GB2312" w:eastAsia="仿宋_GB2312" w:hint="eastAsia"/>
          <w:color w:val="000000"/>
        </w:rPr>
        <w:t>被授权人(竞投人授权代表)（</w:t>
      </w:r>
      <w:r w:rsidRPr="007A6C1F">
        <w:rPr>
          <w:rFonts w:ascii="仿宋_GB2312" w:eastAsia="仿宋_GB2312" w:hint="eastAsia"/>
          <w:b/>
          <w:bCs/>
          <w:color w:val="000000"/>
        </w:rPr>
        <w:t>签字</w:t>
      </w:r>
      <w:r w:rsidRPr="007A6C1F">
        <w:rPr>
          <w:rFonts w:ascii="仿宋_GB2312" w:eastAsia="仿宋_GB2312" w:hint="eastAsia"/>
          <w:color w:val="000000"/>
        </w:rPr>
        <w:t>）：</w:t>
      </w:r>
    </w:p>
    <w:p w:rsidR="008D0668" w:rsidRPr="007A6C1F" w:rsidRDefault="008D0668" w:rsidP="008D0668">
      <w:pPr>
        <w:spacing w:line="300" w:lineRule="auto"/>
        <w:ind w:firstLineChars="50" w:firstLine="120"/>
        <w:rPr>
          <w:rFonts w:ascii="仿宋_GB2312" w:eastAsia="仿宋_GB2312"/>
          <w:color w:val="000000"/>
          <w:szCs w:val="21"/>
        </w:rPr>
      </w:pPr>
    </w:p>
    <w:p w:rsidR="008D0668" w:rsidRPr="007A6C1F" w:rsidRDefault="008D0668" w:rsidP="008D0668">
      <w:pPr>
        <w:spacing w:line="300" w:lineRule="auto"/>
        <w:ind w:firstLineChars="50" w:firstLine="120"/>
        <w:rPr>
          <w:rFonts w:ascii="仿宋_GB2312" w:eastAsia="仿宋_GB2312"/>
          <w:color w:val="000000"/>
          <w:szCs w:val="2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05"/>
      </w:tblGrid>
      <w:tr w:rsidR="008D0668" w:rsidRPr="007A6C1F" w:rsidTr="001C707F">
        <w:trPr>
          <w:trHeight w:val="3274"/>
          <w:jc w:val="center"/>
        </w:trPr>
        <w:tc>
          <w:tcPr>
            <w:tcW w:w="6105" w:type="dxa"/>
            <w:vAlign w:val="center"/>
          </w:tcPr>
          <w:p w:rsidR="008D0668" w:rsidRPr="007A6C1F" w:rsidRDefault="008D0668" w:rsidP="001C707F">
            <w:pPr>
              <w:pStyle w:val="af1"/>
              <w:spacing w:line="300" w:lineRule="auto"/>
              <w:jc w:val="center"/>
              <w:rPr>
                <w:rFonts w:ascii="仿宋_GB2312" w:eastAsia="仿宋_GB2312" w:hAnsi="宋体"/>
                <w:b/>
                <w:color w:val="000000"/>
                <w:sz w:val="21"/>
                <w:szCs w:val="21"/>
              </w:rPr>
            </w:pPr>
            <w:r w:rsidRPr="007A6C1F">
              <w:rPr>
                <w:rFonts w:ascii="仿宋_GB2312" w:eastAsia="仿宋_GB2312" w:hAnsi="宋体" w:hint="eastAsia"/>
                <w:b/>
                <w:color w:val="000000"/>
                <w:sz w:val="21"/>
                <w:szCs w:val="21"/>
              </w:rPr>
              <w:t>被授权人(竞投人授权代表)</w:t>
            </w:r>
          </w:p>
          <w:p w:rsidR="008D0668" w:rsidRPr="007A6C1F" w:rsidRDefault="008D0668" w:rsidP="001C707F">
            <w:pPr>
              <w:pStyle w:val="af1"/>
              <w:spacing w:line="300" w:lineRule="auto"/>
              <w:jc w:val="center"/>
              <w:rPr>
                <w:rFonts w:ascii="仿宋_GB2312" w:eastAsia="仿宋_GB2312" w:hAnsi="宋体"/>
                <w:b/>
                <w:color w:val="000000"/>
                <w:sz w:val="21"/>
                <w:szCs w:val="21"/>
              </w:rPr>
            </w:pPr>
            <w:r w:rsidRPr="007A6C1F">
              <w:rPr>
                <w:rFonts w:ascii="仿宋_GB2312" w:eastAsia="仿宋_GB2312" w:hAnsi="宋体" w:hint="eastAsia"/>
                <w:b/>
                <w:color w:val="000000"/>
                <w:sz w:val="21"/>
                <w:szCs w:val="21"/>
              </w:rPr>
              <w:t>居民身份证复印件（盖章）</w:t>
            </w:r>
          </w:p>
          <w:p w:rsidR="008D0668" w:rsidRPr="007A6C1F" w:rsidRDefault="008D0668" w:rsidP="001C707F">
            <w:pPr>
              <w:pStyle w:val="af1"/>
              <w:spacing w:line="300" w:lineRule="auto"/>
              <w:jc w:val="center"/>
              <w:rPr>
                <w:rFonts w:ascii="仿宋_GB2312" w:eastAsia="仿宋_GB2312" w:hAnsi="宋体"/>
                <w:color w:val="000000"/>
                <w:sz w:val="21"/>
                <w:szCs w:val="21"/>
              </w:rPr>
            </w:pPr>
            <w:r w:rsidRPr="007A6C1F">
              <w:rPr>
                <w:rFonts w:ascii="仿宋_GB2312" w:eastAsia="仿宋_GB2312" w:hAnsi="宋体" w:hint="eastAsia"/>
                <w:b/>
                <w:color w:val="000000"/>
                <w:sz w:val="21"/>
                <w:szCs w:val="21"/>
              </w:rPr>
              <w:t>粘贴处</w:t>
            </w:r>
          </w:p>
        </w:tc>
      </w:tr>
    </w:tbl>
    <w:p w:rsidR="008D0668" w:rsidRPr="007A6C1F" w:rsidRDefault="008D0668" w:rsidP="008D0668">
      <w:pPr>
        <w:pStyle w:val="2"/>
        <w:rPr>
          <w:rFonts w:ascii="仿宋_GB2312" w:eastAsia="仿宋_GB2312"/>
          <w:sz w:val="21"/>
          <w:szCs w:val="21"/>
        </w:rPr>
      </w:pPr>
      <w:r w:rsidRPr="007A6C1F">
        <w:rPr>
          <w:rFonts w:ascii="仿宋_GB2312" w:eastAsia="仿宋_GB2312" w:hint="eastAsia"/>
          <w:b w:val="0"/>
          <w:sz w:val="24"/>
          <w:szCs w:val="24"/>
        </w:rPr>
        <w:t>附件4：报价清单</w:t>
      </w:r>
    </w:p>
    <w:p w:rsidR="008D0668" w:rsidRPr="007A6C1F" w:rsidRDefault="008D0668" w:rsidP="008D0668">
      <w:pPr>
        <w:pStyle w:val="2"/>
        <w:jc w:val="center"/>
        <w:rPr>
          <w:rFonts w:ascii="仿宋_GB2312" w:eastAsia="仿宋_GB2312" w:hAnsi="宋体" w:cs="宋体"/>
          <w:b w:val="0"/>
          <w:bCs w:val="0"/>
        </w:rPr>
      </w:pPr>
      <w:r w:rsidRPr="007A6C1F">
        <w:rPr>
          <w:rFonts w:ascii="仿宋_GB2312" w:eastAsia="仿宋_GB2312" w:hAnsi="宋体" w:cs="宋体" w:hint="eastAsia"/>
        </w:rPr>
        <w:t>报价明细表（含税费）</w:t>
      </w:r>
      <w:bookmarkEnd w:id="27"/>
    </w:p>
    <w:p w:rsidR="008D0668" w:rsidRPr="007A6C1F" w:rsidRDefault="008D0668" w:rsidP="008D0668">
      <w:pPr>
        <w:spacing w:line="360" w:lineRule="auto"/>
        <w:rPr>
          <w:rFonts w:ascii="仿宋_GB2312" w:eastAsia="仿宋_GB2312" w:hAnsi="仿宋_GB2312" w:cs="仿宋_GB2312"/>
          <w:szCs w:val="21"/>
        </w:rPr>
      </w:pPr>
      <w:r w:rsidRPr="007A6C1F">
        <w:rPr>
          <w:rFonts w:ascii="仿宋_GB2312" w:eastAsia="仿宋_GB2312" w:cs="Tahoma" w:hint="eastAsia"/>
          <w:szCs w:val="21"/>
        </w:rPr>
        <w:t>项目名称</w:t>
      </w:r>
      <w:r w:rsidRPr="007A6C1F">
        <w:rPr>
          <w:rFonts w:ascii="仿宋_GB2312" w:eastAsia="仿宋_GB2312" w:cs="Tahoma" w:hint="eastAsia"/>
          <w:kern w:val="28"/>
          <w:szCs w:val="21"/>
        </w:rPr>
        <w:t>：</w:t>
      </w:r>
      <w:r w:rsidRPr="007A6C1F">
        <w:rPr>
          <w:rFonts w:ascii="仿宋_GB2312" w:eastAsia="仿宋_GB2312" w:hAnsi="仿宋_GB2312" w:cs="仿宋_GB2312" w:hint="eastAsia"/>
          <w:szCs w:val="21"/>
        </w:rPr>
        <w:t>[货币单位：人民币元]</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972"/>
        <w:gridCol w:w="1843"/>
        <w:gridCol w:w="2268"/>
        <w:gridCol w:w="1701"/>
      </w:tblGrid>
      <w:tr w:rsidR="0067719F" w:rsidRPr="007A6C1F" w:rsidTr="00844AD6">
        <w:trPr>
          <w:trHeight w:val="460"/>
        </w:trPr>
        <w:tc>
          <w:tcPr>
            <w:tcW w:w="2972" w:type="dxa"/>
            <w:shd w:val="clear" w:color="auto" w:fill="FFFFFF"/>
            <w:vAlign w:val="center"/>
          </w:tcPr>
          <w:p w:rsidR="0067719F" w:rsidRPr="007A6C1F" w:rsidRDefault="0067719F" w:rsidP="001C707F">
            <w:pPr>
              <w:jc w:val="center"/>
              <w:rPr>
                <w:rFonts w:ascii="微软雅黑" w:eastAsia="微软雅黑" w:hAnsi="微软雅黑"/>
                <w:b/>
                <w:bCs/>
              </w:rPr>
            </w:pPr>
            <w:r w:rsidRPr="007A6C1F">
              <w:rPr>
                <w:rFonts w:ascii="微软雅黑" w:eastAsia="微软雅黑" w:hAnsi="微软雅黑" w:hint="eastAsia"/>
                <w:b/>
                <w:bCs/>
              </w:rPr>
              <w:lastRenderedPageBreak/>
              <w:t>项目</w:t>
            </w:r>
          </w:p>
        </w:tc>
        <w:tc>
          <w:tcPr>
            <w:tcW w:w="1843" w:type="dxa"/>
            <w:shd w:val="clear" w:color="auto" w:fill="FFFFFF"/>
            <w:vAlign w:val="center"/>
          </w:tcPr>
          <w:p w:rsidR="0067719F" w:rsidRPr="007A6C1F" w:rsidRDefault="001B3B02" w:rsidP="001C707F">
            <w:pPr>
              <w:jc w:val="center"/>
              <w:rPr>
                <w:rFonts w:ascii="微软雅黑" w:eastAsia="微软雅黑" w:hAnsi="微软雅黑"/>
                <w:b/>
                <w:bCs/>
              </w:rPr>
            </w:pPr>
            <w:r w:rsidRPr="007A6C1F">
              <w:rPr>
                <w:rFonts w:ascii="微软雅黑" w:eastAsia="微软雅黑" w:hAnsi="微软雅黑" w:hint="eastAsia"/>
                <w:b/>
                <w:bCs/>
              </w:rPr>
              <w:t>不含税价</w:t>
            </w:r>
          </w:p>
        </w:tc>
        <w:tc>
          <w:tcPr>
            <w:tcW w:w="2268" w:type="dxa"/>
            <w:shd w:val="clear" w:color="auto" w:fill="FFFFFF"/>
          </w:tcPr>
          <w:p w:rsidR="0067719F" w:rsidRPr="007A6C1F" w:rsidRDefault="001B3B02" w:rsidP="001C707F">
            <w:pPr>
              <w:jc w:val="center"/>
              <w:rPr>
                <w:rFonts w:ascii="微软雅黑" w:eastAsia="微软雅黑" w:hAnsi="微软雅黑"/>
                <w:b/>
                <w:bCs/>
              </w:rPr>
            </w:pPr>
            <w:r w:rsidRPr="007A6C1F">
              <w:rPr>
                <w:rFonts w:ascii="微软雅黑" w:eastAsia="微软雅黑" w:hAnsi="微软雅黑" w:hint="eastAsia"/>
                <w:b/>
                <w:bCs/>
              </w:rPr>
              <w:t>税额及税率</w:t>
            </w:r>
          </w:p>
        </w:tc>
        <w:tc>
          <w:tcPr>
            <w:tcW w:w="1701" w:type="dxa"/>
            <w:shd w:val="clear" w:color="auto" w:fill="FFFFFF"/>
            <w:vAlign w:val="center"/>
          </w:tcPr>
          <w:p w:rsidR="0067719F" w:rsidRPr="007A6C1F" w:rsidRDefault="0067719F" w:rsidP="001C707F">
            <w:pPr>
              <w:jc w:val="center"/>
              <w:rPr>
                <w:rFonts w:ascii="微软雅黑" w:eastAsia="微软雅黑" w:hAnsi="微软雅黑"/>
                <w:b/>
                <w:bCs/>
              </w:rPr>
            </w:pPr>
            <w:r w:rsidRPr="007A6C1F">
              <w:rPr>
                <w:rFonts w:ascii="微软雅黑" w:eastAsia="微软雅黑" w:hAnsi="微软雅黑" w:hint="eastAsia"/>
                <w:b/>
                <w:bCs/>
              </w:rPr>
              <w:t>总价</w:t>
            </w:r>
            <w:r w:rsidR="001B3B02" w:rsidRPr="007A6C1F">
              <w:rPr>
                <w:rFonts w:ascii="微软雅黑" w:eastAsia="微软雅黑" w:hAnsi="微软雅黑" w:hint="eastAsia"/>
                <w:b/>
                <w:bCs/>
              </w:rPr>
              <w:t>（元）</w:t>
            </w:r>
          </w:p>
        </w:tc>
      </w:tr>
      <w:tr w:rsidR="0067719F" w:rsidRPr="007A6C1F" w:rsidTr="00844AD6">
        <w:trPr>
          <w:trHeight w:val="60"/>
        </w:trPr>
        <w:tc>
          <w:tcPr>
            <w:tcW w:w="2972" w:type="dxa"/>
            <w:shd w:val="clear" w:color="auto" w:fill="FFFFFF"/>
            <w:vAlign w:val="center"/>
          </w:tcPr>
          <w:p w:rsidR="0067719F" w:rsidRPr="007A6C1F" w:rsidRDefault="0067719F" w:rsidP="001C707F">
            <w:pPr>
              <w:jc w:val="center"/>
              <w:rPr>
                <w:rFonts w:ascii="微软雅黑" w:eastAsia="微软雅黑" w:hAnsi="微软雅黑"/>
                <w:b/>
                <w:bCs/>
              </w:rPr>
            </w:pPr>
            <w:r w:rsidRPr="007A6C1F">
              <w:rPr>
                <w:rFonts w:ascii="微软雅黑" w:eastAsia="微软雅黑" w:hAnsi="微软雅黑" w:hint="eastAsia"/>
                <w:b/>
                <w:bCs/>
              </w:rPr>
              <w:t>海心</w:t>
            </w:r>
            <w:proofErr w:type="gramStart"/>
            <w:r w:rsidRPr="007A6C1F">
              <w:rPr>
                <w:rFonts w:ascii="微软雅黑" w:eastAsia="微软雅黑" w:hAnsi="微软雅黑" w:hint="eastAsia"/>
                <w:b/>
                <w:bCs/>
              </w:rPr>
              <w:t>沙商业</w:t>
            </w:r>
            <w:proofErr w:type="gramEnd"/>
            <w:r w:rsidRPr="007A6C1F">
              <w:rPr>
                <w:rFonts w:ascii="微软雅黑" w:eastAsia="微软雅黑" w:hAnsi="微软雅黑" w:hint="eastAsia"/>
                <w:b/>
                <w:bCs/>
              </w:rPr>
              <w:t>策划服务报告</w:t>
            </w:r>
          </w:p>
        </w:tc>
        <w:tc>
          <w:tcPr>
            <w:tcW w:w="1843" w:type="dxa"/>
            <w:shd w:val="clear" w:color="auto" w:fill="FFFFFF"/>
            <w:vAlign w:val="center"/>
          </w:tcPr>
          <w:p w:rsidR="0067719F" w:rsidRPr="007A6C1F" w:rsidRDefault="0067719F" w:rsidP="001C707F">
            <w:pPr>
              <w:jc w:val="center"/>
              <w:rPr>
                <w:rFonts w:ascii="微软雅黑" w:eastAsia="微软雅黑" w:hAnsi="微软雅黑"/>
              </w:rPr>
            </w:pPr>
          </w:p>
        </w:tc>
        <w:tc>
          <w:tcPr>
            <w:tcW w:w="2268" w:type="dxa"/>
            <w:shd w:val="clear" w:color="auto" w:fill="FFFFFF"/>
          </w:tcPr>
          <w:p w:rsidR="0067719F" w:rsidRPr="007A6C1F" w:rsidRDefault="0067719F" w:rsidP="001C707F">
            <w:pPr>
              <w:rPr>
                <w:rFonts w:ascii="微软雅黑" w:eastAsia="微软雅黑" w:hAnsi="微软雅黑"/>
              </w:rPr>
            </w:pPr>
          </w:p>
        </w:tc>
        <w:tc>
          <w:tcPr>
            <w:tcW w:w="1701" w:type="dxa"/>
            <w:shd w:val="clear" w:color="auto" w:fill="FFFFFF"/>
            <w:vAlign w:val="center"/>
          </w:tcPr>
          <w:p w:rsidR="0067719F" w:rsidRPr="007A6C1F" w:rsidRDefault="0067719F" w:rsidP="001C707F">
            <w:pPr>
              <w:rPr>
                <w:rFonts w:ascii="微软雅黑" w:eastAsia="微软雅黑" w:hAnsi="微软雅黑"/>
              </w:rPr>
            </w:pPr>
          </w:p>
        </w:tc>
      </w:tr>
      <w:tr w:rsidR="0067719F" w:rsidRPr="007A6C1F" w:rsidTr="00844AD6">
        <w:trPr>
          <w:trHeight w:val="266"/>
        </w:trPr>
        <w:tc>
          <w:tcPr>
            <w:tcW w:w="2972" w:type="dxa"/>
            <w:shd w:val="clear" w:color="auto" w:fill="FFFFFF"/>
            <w:vAlign w:val="center"/>
          </w:tcPr>
          <w:p w:rsidR="0067719F" w:rsidRPr="007A6C1F" w:rsidRDefault="0067719F" w:rsidP="001C707F">
            <w:pPr>
              <w:jc w:val="center"/>
              <w:rPr>
                <w:rFonts w:ascii="微软雅黑" w:eastAsia="微软雅黑" w:hAnsi="微软雅黑"/>
                <w:b/>
                <w:bCs/>
              </w:rPr>
            </w:pPr>
          </w:p>
        </w:tc>
        <w:tc>
          <w:tcPr>
            <w:tcW w:w="1843" w:type="dxa"/>
            <w:shd w:val="clear" w:color="auto" w:fill="FFFFFF"/>
            <w:vAlign w:val="center"/>
          </w:tcPr>
          <w:p w:rsidR="0067719F" w:rsidRPr="007A6C1F" w:rsidRDefault="0067719F" w:rsidP="001C707F">
            <w:pPr>
              <w:jc w:val="center"/>
              <w:rPr>
                <w:rFonts w:ascii="微软雅黑" w:eastAsia="微软雅黑" w:hAnsi="微软雅黑"/>
              </w:rPr>
            </w:pPr>
          </w:p>
        </w:tc>
        <w:tc>
          <w:tcPr>
            <w:tcW w:w="2268" w:type="dxa"/>
            <w:shd w:val="clear" w:color="auto" w:fill="FFFFFF"/>
          </w:tcPr>
          <w:p w:rsidR="0067719F" w:rsidRPr="007A6C1F" w:rsidRDefault="0067719F" w:rsidP="001C707F">
            <w:pPr>
              <w:rPr>
                <w:rFonts w:ascii="微软雅黑" w:eastAsia="微软雅黑" w:hAnsi="微软雅黑"/>
              </w:rPr>
            </w:pPr>
          </w:p>
        </w:tc>
        <w:tc>
          <w:tcPr>
            <w:tcW w:w="1701" w:type="dxa"/>
            <w:shd w:val="clear" w:color="auto" w:fill="FFFFFF"/>
            <w:vAlign w:val="center"/>
          </w:tcPr>
          <w:p w:rsidR="0067719F" w:rsidRPr="007A6C1F" w:rsidRDefault="0067719F" w:rsidP="001C707F">
            <w:pPr>
              <w:rPr>
                <w:rFonts w:ascii="微软雅黑" w:eastAsia="微软雅黑" w:hAnsi="微软雅黑"/>
              </w:rPr>
            </w:pPr>
          </w:p>
        </w:tc>
      </w:tr>
      <w:tr w:rsidR="0067719F" w:rsidRPr="007A6C1F" w:rsidTr="00844AD6">
        <w:trPr>
          <w:trHeight w:val="176"/>
        </w:trPr>
        <w:tc>
          <w:tcPr>
            <w:tcW w:w="2972" w:type="dxa"/>
            <w:shd w:val="clear" w:color="auto" w:fill="FFFFFF"/>
            <w:vAlign w:val="center"/>
          </w:tcPr>
          <w:p w:rsidR="0067719F" w:rsidRPr="007A6C1F" w:rsidRDefault="0067719F" w:rsidP="001C707F">
            <w:pPr>
              <w:jc w:val="center"/>
              <w:rPr>
                <w:rFonts w:ascii="微软雅黑" w:eastAsia="微软雅黑" w:hAnsi="微软雅黑"/>
                <w:b/>
                <w:bCs/>
              </w:rPr>
            </w:pPr>
            <w:r w:rsidRPr="007A6C1F">
              <w:rPr>
                <w:rFonts w:ascii="微软雅黑" w:eastAsia="微软雅黑" w:hAnsi="微软雅黑" w:hint="eastAsia"/>
                <w:b/>
                <w:bCs/>
              </w:rPr>
              <w:t>合计</w:t>
            </w:r>
          </w:p>
        </w:tc>
        <w:tc>
          <w:tcPr>
            <w:tcW w:w="1843" w:type="dxa"/>
            <w:shd w:val="clear" w:color="auto" w:fill="FFFFFF"/>
            <w:vAlign w:val="center"/>
          </w:tcPr>
          <w:p w:rsidR="0067719F" w:rsidRPr="007A6C1F" w:rsidRDefault="0067719F" w:rsidP="001C707F">
            <w:pPr>
              <w:jc w:val="center"/>
              <w:rPr>
                <w:rFonts w:ascii="微软雅黑" w:eastAsia="微软雅黑" w:hAnsi="微软雅黑"/>
              </w:rPr>
            </w:pPr>
          </w:p>
        </w:tc>
        <w:tc>
          <w:tcPr>
            <w:tcW w:w="2268" w:type="dxa"/>
            <w:shd w:val="clear" w:color="auto" w:fill="FFFFFF"/>
          </w:tcPr>
          <w:p w:rsidR="0067719F" w:rsidRPr="007A6C1F" w:rsidRDefault="0067719F" w:rsidP="001C707F">
            <w:pPr>
              <w:rPr>
                <w:rFonts w:ascii="微软雅黑" w:eastAsia="微软雅黑" w:hAnsi="微软雅黑"/>
              </w:rPr>
            </w:pPr>
          </w:p>
        </w:tc>
        <w:tc>
          <w:tcPr>
            <w:tcW w:w="1701" w:type="dxa"/>
            <w:shd w:val="clear" w:color="auto" w:fill="FFFFFF"/>
            <w:vAlign w:val="center"/>
          </w:tcPr>
          <w:p w:rsidR="0067719F" w:rsidRPr="007A6C1F" w:rsidRDefault="0067719F" w:rsidP="001C707F">
            <w:pPr>
              <w:rPr>
                <w:rFonts w:ascii="微软雅黑" w:eastAsia="微软雅黑" w:hAnsi="微软雅黑"/>
              </w:rPr>
            </w:pPr>
          </w:p>
        </w:tc>
      </w:tr>
    </w:tbl>
    <w:p w:rsidR="008D0668" w:rsidRPr="007A6C1F" w:rsidRDefault="008D0668" w:rsidP="008D0668">
      <w:pPr>
        <w:spacing w:line="360" w:lineRule="auto"/>
        <w:ind w:left="706" w:hangingChars="294" w:hanging="706"/>
        <w:rPr>
          <w:rFonts w:ascii="仿宋_GB2312" w:eastAsia="仿宋_GB2312" w:hAnsi="仿宋_GB2312" w:cs="仿宋_GB2312"/>
          <w:szCs w:val="21"/>
        </w:rPr>
      </w:pPr>
      <w:r w:rsidRPr="007A6C1F">
        <w:rPr>
          <w:rFonts w:ascii="仿宋_GB2312" w:eastAsia="仿宋_GB2312" w:hAnsi="仿宋_GB2312" w:cs="仿宋_GB2312" w:hint="eastAsia"/>
          <w:szCs w:val="21"/>
        </w:rPr>
        <w:t>注：1.此表为完成采购项目所有服务内容的总报价明细表，如有缺项、漏项，视为竞投报价中已包含相关费用，采购人无须另外支付任何费用；</w:t>
      </w:r>
    </w:p>
    <w:p w:rsidR="008D0668" w:rsidRPr="007A6C1F" w:rsidRDefault="008D0668" w:rsidP="002E38CD">
      <w:pPr>
        <w:spacing w:line="360" w:lineRule="auto"/>
        <w:ind w:left="286" w:firstLine="134"/>
        <w:rPr>
          <w:rFonts w:ascii="仿宋_GB2312" w:eastAsia="仿宋_GB2312" w:hAnsi="仿宋_GB2312" w:cs="仿宋_GB2312"/>
          <w:szCs w:val="21"/>
        </w:rPr>
      </w:pPr>
      <w:r w:rsidRPr="007A6C1F">
        <w:rPr>
          <w:rFonts w:ascii="仿宋_GB2312" w:eastAsia="仿宋_GB2312" w:hAnsi="仿宋_GB2312" w:cs="仿宋_GB2312" w:hint="eastAsia"/>
          <w:szCs w:val="21"/>
        </w:rPr>
        <w:t>2.竞投人应按采购文件的要求，根据实际情况进行报价。本表内的竞投总价为最终报价，竞投文件内不得含有任何对本报价进行修改的其他说明，否则将被视为无效竞投；</w:t>
      </w:r>
    </w:p>
    <w:p w:rsidR="008D0668" w:rsidRPr="007A6C1F" w:rsidRDefault="008D0668" w:rsidP="008D0668">
      <w:pPr>
        <w:spacing w:line="360" w:lineRule="auto"/>
        <w:ind w:left="706" w:hangingChars="294" w:hanging="706"/>
        <w:rPr>
          <w:rFonts w:ascii="仿宋_GB2312" w:eastAsia="仿宋_GB2312" w:hAnsi="仿宋_GB2312" w:cs="仿宋_GB2312"/>
          <w:szCs w:val="21"/>
        </w:rPr>
      </w:pPr>
      <w:r w:rsidRPr="007A6C1F">
        <w:rPr>
          <w:rFonts w:ascii="仿宋_GB2312" w:eastAsia="仿宋_GB2312" w:hAnsi="仿宋_GB2312" w:cs="仿宋_GB2312" w:hint="eastAsia"/>
          <w:szCs w:val="21"/>
        </w:rPr>
        <w:t xml:space="preserve">   3.</w:t>
      </w:r>
      <w:proofErr w:type="gramStart"/>
      <w:r w:rsidRPr="007A6C1F">
        <w:rPr>
          <w:rFonts w:ascii="仿宋_GB2312" w:eastAsia="仿宋_GB2312" w:hAnsi="仿宋_GB2312" w:cs="仿宋_GB2312" w:hint="eastAsia"/>
          <w:szCs w:val="21"/>
        </w:rPr>
        <w:t>竞投总</w:t>
      </w:r>
      <w:proofErr w:type="gramEnd"/>
      <w:r w:rsidRPr="007A6C1F">
        <w:rPr>
          <w:rFonts w:ascii="仿宋_GB2312" w:eastAsia="仿宋_GB2312" w:hAnsi="仿宋_GB2312" w:cs="仿宋_GB2312" w:hint="eastAsia"/>
          <w:szCs w:val="21"/>
        </w:rPr>
        <w:t>报价包括了竞投人完成本项目所需的一切工作内容而发生的所有费用；</w:t>
      </w:r>
    </w:p>
    <w:p w:rsidR="008D0668" w:rsidRPr="007A6C1F" w:rsidRDefault="008D0668" w:rsidP="008D0668">
      <w:pPr>
        <w:spacing w:line="360" w:lineRule="auto"/>
        <w:ind w:left="706" w:hangingChars="294" w:hanging="706"/>
        <w:rPr>
          <w:rFonts w:ascii="仿宋_GB2312" w:eastAsia="仿宋_GB2312" w:hAnsi="仿宋_GB2312" w:cs="仿宋_GB2312"/>
          <w:szCs w:val="21"/>
        </w:rPr>
      </w:pPr>
      <w:r w:rsidRPr="007A6C1F">
        <w:rPr>
          <w:rFonts w:ascii="仿宋_GB2312" w:eastAsia="仿宋_GB2312" w:hAnsi="仿宋_GB2312" w:cs="仿宋_GB2312" w:hint="eastAsia"/>
          <w:szCs w:val="21"/>
        </w:rPr>
        <w:t xml:space="preserve">   4.本竞投价为固定不变价；报价以人民币元为单位，保留小数点后两位；</w:t>
      </w:r>
    </w:p>
    <w:p w:rsidR="008D0668" w:rsidRPr="007A6C1F" w:rsidRDefault="00844AD6" w:rsidP="008D0668">
      <w:pPr>
        <w:spacing w:line="360" w:lineRule="auto"/>
        <w:ind w:left="706" w:hangingChars="294" w:hanging="706"/>
        <w:rPr>
          <w:rFonts w:ascii="仿宋_GB2312" w:eastAsia="仿宋_GB2312" w:hAnsi="仿宋_GB2312" w:cs="仿宋_GB2312"/>
          <w:szCs w:val="21"/>
        </w:rPr>
      </w:pPr>
      <w:r w:rsidRPr="007A6C1F">
        <w:rPr>
          <w:rFonts w:ascii="仿宋_GB2312" w:eastAsia="仿宋_GB2312" w:hAnsi="仿宋_GB2312" w:cs="仿宋_GB2312"/>
          <w:szCs w:val="21"/>
        </w:rPr>
        <w:t>5</w:t>
      </w:r>
      <w:r w:rsidR="008D0668" w:rsidRPr="007A6C1F">
        <w:rPr>
          <w:rFonts w:ascii="仿宋_GB2312" w:eastAsia="仿宋_GB2312" w:hAnsi="仿宋_GB2312" w:cs="仿宋_GB2312" w:hint="eastAsia"/>
          <w:szCs w:val="21"/>
        </w:rPr>
        <w:t>.本表格须附在正副的竞投文件中；</w:t>
      </w:r>
    </w:p>
    <w:p w:rsidR="008D0668" w:rsidRPr="007A6C1F" w:rsidRDefault="00844AD6" w:rsidP="002E38CD">
      <w:pPr>
        <w:spacing w:line="360" w:lineRule="auto"/>
        <w:ind w:left="706" w:hangingChars="294" w:hanging="706"/>
        <w:rPr>
          <w:rFonts w:ascii="仿宋_GB2312" w:eastAsia="仿宋_GB2312" w:hAnsi="仿宋_GB2312" w:cs="仿宋_GB2312"/>
          <w:szCs w:val="21"/>
        </w:rPr>
      </w:pPr>
      <w:r w:rsidRPr="007A6C1F">
        <w:rPr>
          <w:rFonts w:ascii="仿宋_GB2312" w:eastAsia="仿宋_GB2312" w:hAnsi="仿宋_GB2312" w:cs="仿宋_GB2312"/>
          <w:szCs w:val="21"/>
        </w:rPr>
        <w:t>6</w:t>
      </w:r>
      <w:r w:rsidR="008D0668" w:rsidRPr="007A6C1F">
        <w:rPr>
          <w:rFonts w:ascii="仿宋_GB2312" w:eastAsia="仿宋_GB2312" w:hAnsi="仿宋_GB2312" w:cs="仿宋_GB2312" w:hint="eastAsia"/>
          <w:szCs w:val="21"/>
        </w:rPr>
        <w:t>.本表格式仅作参考，竞投人的详细报价表格式可自定。</w:t>
      </w:r>
    </w:p>
    <w:p w:rsidR="009E2FF2" w:rsidRPr="007A6C1F" w:rsidRDefault="009E2FF2" w:rsidP="002E38CD">
      <w:pPr>
        <w:spacing w:line="360" w:lineRule="auto"/>
        <w:ind w:left="706" w:hangingChars="294" w:hanging="706"/>
        <w:rPr>
          <w:rFonts w:ascii="仿宋_GB2312" w:eastAsia="仿宋_GB2312" w:hAnsi="仿宋_GB2312" w:cs="仿宋_GB2312"/>
          <w:szCs w:val="21"/>
        </w:rPr>
      </w:pPr>
    </w:p>
    <w:p w:rsidR="008D0668" w:rsidRPr="007A6C1F" w:rsidRDefault="008D0668" w:rsidP="008D0668">
      <w:pPr>
        <w:spacing w:line="440" w:lineRule="exact"/>
        <w:ind w:firstLineChars="100" w:firstLine="240"/>
        <w:rPr>
          <w:rFonts w:ascii="仿宋_GB2312" w:eastAsia="仿宋_GB2312"/>
          <w:bCs/>
          <w:szCs w:val="21"/>
        </w:rPr>
      </w:pPr>
      <w:r w:rsidRPr="007A6C1F">
        <w:rPr>
          <w:rFonts w:ascii="仿宋_GB2312" w:eastAsia="仿宋_GB2312" w:hint="eastAsia"/>
          <w:bCs/>
          <w:szCs w:val="21"/>
        </w:rPr>
        <w:t>竞投人全称（公章）:</w:t>
      </w:r>
    </w:p>
    <w:p w:rsidR="008D0668" w:rsidRPr="007A6C1F" w:rsidRDefault="008D0668" w:rsidP="008D0668">
      <w:pPr>
        <w:tabs>
          <w:tab w:val="left" w:pos="3600"/>
        </w:tabs>
        <w:spacing w:line="440" w:lineRule="exact"/>
        <w:ind w:firstLineChars="100" w:firstLine="240"/>
        <w:rPr>
          <w:rFonts w:ascii="仿宋_GB2312" w:eastAsia="仿宋_GB2312"/>
          <w:bCs/>
          <w:szCs w:val="21"/>
        </w:rPr>
      </w:pPr>
      <w:r w:rsidRPr="007A6C1F">
        <w:rPr>
          <w:rFonts w:ascii="仿宋_GB2312" w:eastAsia="仿宋_GB2312" w:hint="eastAsia"/>
          <w:bCs/>
          <w:szCs w:val="21"/>
        </w:rPr>
        <w:t>法定代表人或其竞投人授权代表(</w:t>
      </w:r>
      <w:r w:rsidRPr="007A6C1F">
        <w:rPr>
          <w:rFonts w:ascii="仿宋_GB2312" w:eastAsia="仿宋_GB2312" w:hint="eastAsia"/>
          <w:b/>
          <w:szCs w:val="21"/>
        </w:rPr>
        <w:t>签字</w:t>
      </w:r>
      <w:r w:rsidRPr="007A6C1F">
        <w:rPr>
          <w:rFonts w:ascii="仿宋_GB2312" w:eastAsia="仿宋_GB2312" w:hint="eastAsia"/>
          <w:bCs/>
          <w:szCs w:val="21"/>
        </w:rPr>
        <w:t>)：</w:t>
      </w:r>
    </w:p>
    <w:p w:rsidR="008D0668" w:rsidRPr="007A6C1F" w:rsidRDefault="008D0668" w:rsidP="009E2FF2">
      <w:pPr>
        <w:spacing w:before="120" w:after="120" w:line="440" w:lineRule="exact"/>
        <w:ind w:firstLineChars="100" w:firstLine="240"/>
      </w:pPr>
      <w:r w:rsidRPr="007A6C1F">
        <w:rPr>
          <w:rFonts w:ascii="仿宋_GB2312" w:eastAsia="仿宋_GB2312" w:hint="eastAsia"/>
          <w:bCs/>
          <w:szCs w:val="21"/>
        </w:rPr>
        <w:t>日    期：         年      月     日</w:t>
      </w:r>
    </w:p>
    <w:p w:rsidR="008C4B3F" w:rsidRPr="007A6C1F" w:rsidRDefault="008C4B3F">
      <w:pPr>
        <w:rPr>
          <w:rFonts w:ascii="仿宋_GB2312" w:eastAsia="仿宋_GB2312" w:hAnsiTheme="majorHAnsi" w:cstheme="majorBidi"/>
          <w:b/>
          <w:bCs/>
          <w:sz w:val="32"/>
          <w:szCs w:val="32"/>
        </w:rPr>
      </w:pPr>
      <w:bookmarkStart w:id="29" w:name="_Toc334797774"/>
      <w:bookmarkEnd w:id="28"/>
      <w:r w:rsidRPr="007A6C1F">
        <w:rPr>
          <w:rFonts w:ascii="仿宋_GB2312" w:eastAsia="仿宋_GB2312"/>
        </w:rPr>
        <w:br w:type="page"/>
      </w:r>
    </w:p>
    <w:p w:rsidR="008D0668" w:rsidRPr="007A6C1F" w:rsidRDefault="008D0668" w:rsidP="008D0668">
      <w:pPr>
        <w:pStyle w:val="2"/>
        <w:rPr>
          <w:rFonts w:ascii="仿宋_GB2312" w:eastAsia="仿宋_GB2312"/>
          <w:sz w:val="21"/>
          <w:szCs w:val="21"/>
        </w:rPr>
      </w:pPr>
      <w:r w:rsidRPr="007A6C1F">
        <w:rPr>
          <w:rFonts w:ascii="仿宋_GB2312" w:eastAsia="仿宋_GB2312" w:hint="eastAsia"/>
          <w:b w:val="0"/>
          <w:sz w:val="24"/>
          <w:szCs w:val="24"/>
        </w:rPr>
        <w:lastRenderedPageBreak/>
        <w:t>附件5：其他资料</w:t>
      </w:r>
    </w:p>
    <w:p w:rsidR="008D0668" w:rsidRPr="007A6C1F" w:rsidRDefault="008D0668" w:rsidP="008D0668">
      <w:pPr>
        <w:spacing w:line="440" w:lineRule="exact"/>
        <w:ind w:leftChars="42" w:left="101"/>
        <w:rPr>
          <w:rFonts w:ascii="仿宋_GB2312" w:eastAsia="仿宋_GB2312"/>
          <w:b/>
          <w:sz w:val="28"/>
          <w:szCs w:val="28"/>
        </w:rPr>
      </w:pPr>
      <w:r w:rsidRPr="007A6C1F">
        <w:rPr>
          <w:rFonts w:ascii="仿宋_GB2312" w:eastAsia="仿宋_GB2312" w:hint="eastAsia"/>
          <w:b/>
          <w:sz w:val="28"/>
          <w:szCs w:val="28"/>
        </w:rPr>
        <w:t>1.企业营业执照复印件   （盖章）</w:t>
      </w:r>
    </w:p>
    <w:p w:rsidR="008D0668" w:rsidRPr="007A6C1F" w:rsidRDefault="008D0668" w:rsidP="008D0668">
      <w:pPr>
        <w:spacing w:line="440" w:lineRule="exact"/>
        <w:rPr>
          <w:rFonts w:ascii="仿宋_GB2312" w:eastAsia="仿宋_GB2312"/>
          <w:b/>
          <w:sz w:val="28"/>
          <w:szCs w:val="28"/>
        </w:rPr>
      </w:pPr>
      <w:r w:rsidRPr="007A6C1F">
        <w:rPr>
          <w:rFonts w:ascii="仿宋_GB2312" w:eastAsia="仿宋_GB2312" w:hint="eastAsia"/>
          <w:b/>
          <w:sz w:val="28"/>
          <w:szCs w:val="28"/>
        </w:rPr>
        <w:t xml:space="preserve">        2.企业资质证书复印件   （盖章）</w:t>
      </w:r>
    </w:p>
    <w:p w:rsidR="008D0668" w:rsidRPr="007A6C1F" w:rsidRDefault="008D0668" w:rsidP="008D0668">
      <w:pPr>
        <w:spacing w:line="440" w:lineRule="exact"/>
        <w:rPr>
          <w:rFonts w:ascii="仿宋_GB2312" w:eastAsia="仿宋_GB2312"/>
          <w:b/>
          <w:sz w:val="28"/>
          <w:szCs w:val="28"/>
        </w:rPr>
      </w:pPr>
      <w:r w:rsidRPr="007A6C1F">
        <w:rPr>
          <w:rFonts w:ascii="仿宋_GB2312" w:eastAsia="仿宋_GB2312" w:hint="eastAsia"/>
          <w:b/>
          <w:sz w:val="28"/>
          <w:szCs w:val="28"/>
        </w:rPr>
        <w:t xml:space="preserve">        3.企业税务登记证复印件 （盖章）</w:t>
      </w:r>
    </w:p>
    <w:p w:rsidR="008D0668" w:rsidRPr="007A6C1F" w:rsidRDefault="008D0668" w:rsidP="008D0668">
      <w:pPr>
        <w:spacing w:line="440" w:lineRule="exact"/>
        <w:rPr>
          <w:rFonts w:ascii="仿宋_GB2312" w:eastAsia="仿宋_GB2312"/>
          <w:b/>
          <w:sz w:val="28"/>
          <w:szCs w:val="28"/>
        </w:rPr>
      </w:pPr>
      <w:r w:rsidRPr="007A6C1F">
        <w:rPr>
          <w:rFonts w:ascii="仿宋_GB2312" w:eastAsia="仿宋_GB2312" w:hint="eastAsia"/>
          <w:b/>
          <w:sz w:val="28"/>
          <w:szCs w:val="28"/>
        </w:rPr>
        <w:t xml:space="preserve">        4.其他企业综合资信资料……</w:t>
      </w:r>
    </w:p>
    <w:p w:rsidR="008D0668" w:rsidRPr="007A6C1F" w:rsidRDefault="008D0668" w:rsidP="008D0668">
      <w:pPr>
        <w:spacing w:line="440" w:lineRule="exact"/>
        <w:rPr>
          <w:rFonts w:ascii="仿宋_GB2312" w:eastAsia="仿宋_GB2312"/>
          <w:b/>
          <w:sz w:val="28"/>
          <w:szCs w:val="28"/>
        </w:rPr>
      </w:pPr>
      <w:r w:rsidRPr="007A6C1F">
        <w:rPr>
          <w:rFonts w:ascii="仿宋_GB2312" w:eastAsia="仿宋_GB2312" w:hint="eastAsia"/>
          <w:b/>
          <w:sz w:val="28"/>
          <w:szCs w:val="28"/>
        </w:rPr>
        <w:t xml:space="preserve">        5.其他同类项目业绩情况资料……</w:t>
      </w:r>
    </w:p>
    <w:bookmarkEnd w:id="29"/>
    <w:p w:rsidR="008D0668" w:rsidRPr="007A6C1F" w:rsidRDefault="008D0668" w:rsidP="008D0668">
      <w:pPr>
        <w:spacing w:line="440" w:lineRule="exact"/>
        <w:rPr>
          <w:rFonts w:ascii="仿宋_GB2312" w:eastAsia="仿宋_GB2312"/>
          <w:b/>
          <w:color w:val="FF0000"/>
          <w:sz w:val="28"/>
          <w:szCs w:val="28"/>
        </w:rPr>
      </w:pPr>
    </w:p>
    <w:p w:rsidR="008D0668" w:rsidRPr="007A6C1F" w:rsidRDefault="008D0668" w:rsidP="008D0668">
      <w:pPr>
        <w:spacing w:line="440" w:lineRule="exact"/>
        <w:rPr>
          <w:rFonts w:ascii="仿宋_GB2312" w:eastAsia="仿宋_GB2312"/>
          <w:b/>
          <w:sz w:val="28"/>
          <w:szCs w:val="28"/>
        </w:rPr>
      </w:pPr>
    </w:p>
    <w:p w:rsidR="008D0668" w:rsidRPr="007A6C1F" w:rsidRDefault="008D0668" w:rsidP="008D0668">
      <w:pPr>
        <w:spacing w:line="440" w:lineRule="exact"/>
        <w:rPr>
          <w:rFonts w:ascii="仿宋_GB2312" w:eastAsia="仿宋_GB2312"/>
          <w:b/>
          <w:sz w:val="28"/>
          <w:szCs w:val="28"/>
        </w:rPr>
      </w:pPr>
    </w:p>
    <w:p w:rsidR="008D0668" w:rsidRPr="007A6C1F" w:rsidRDefault="008D0668" w:rsidP="008D0668">
      <w:pPr>
        <w:spacing w:line="440" w:lineRule="exact"/>
        <w:rPr>
          <w:rFonts w:ascii="仿宋_GB2312" w:eastAsia="仿宋_GB2312"/>
          <w:b/>
          <w:sz w:val="28"/>
          <w:szCs w:val="28"/>
        </w:rPr>
      </w:pPr>
    </w:p>
    <w:p w:rsidR="008D0668" w:rsidRPr="007A6C1F" w:rsidRDefault="008D0668" w:rsidP="008D0668">
      <w:pPr>
        <w:spacing w:line="440" w:lineRule="exact"/>
        <w:rPr>
          <w:rFonts w:ascii="仿宋_GB2312" w:eastAsia="仿宋_GB2312"/>
          <w:b/>
          <w:sz w:val="28"/>
          <w:szCs w:val="28"/>
        </w:rPr>
      </w:pPr>
    </w:p>
    <w:p w:rsidR="008D0668" w:rsidRPr="007A6C1F" w:rsidRDefault="008D0668" w:rsidP="008D0668">
      <w:pPr>
        <w:spacing w:line="440" w:lineRule="exact"/>
        <w:rPr>
          <w:rFonts w:ascii="仿宋_GB2312" w:eastAsia="仿宋_GB2312"/>
          <w:b/>
          <w:sz w:val="28"/>
          <w:szCs w:val="28"/>
        </w:rPr>
      </w:pPr>
    </w:p>
    <w:p w:rsidR="008D0668" w:rsidRPr="007A6C1F" w:rsidRDefault="008D0668" w:rsidP="008D0668">
      <w:pPr>
        <w:pStyle w:val="2"/>
        <w:rPr>
          <w:rFonts w:ascii="仿宋_GB2312" w:eastAsia="仿宋_GB2312"/>
          <w:sz w:val="21"/>
          <w:szCs w:val="21"/>
        </w:rPr>
      </w:pPr>
      <w:r w:rsidRPr="007A6C1F">
        <w:rPr>
          <w:rFonts w:ascii="仿宋_GB2312" w:eastAsia="仿宋_GB2312" w:hint="eastAsia"/>
          <w:b w:val="0"/>
          <w:sz w:val="24"/>
          <w:szCs w:val="24"/>
        </w:rPr>
        <w:t>附件6：实施方案</w:t>
      </w:r>
    </w:p>
    <w:p w:rsidR="007B6F62" w:rsidRPr="008D0668" w:rsidRDefault="009C78AB" w:rsidP="00A77B18">
      <w:pPr>
        <w:spacing w:line="560" w:lineRule="exact"/>
        <w:ind w:firstLineChars="200" w:firstLine="640"/>
        <w:rPr>
          <w:rFonts w:ascii="仿宋_GB2312" w:eastAsia="仿宋_GB2312" w:hAnsi="Times New Roman" w:cs="Times New Roman"/>
          <w:color w:val="000000"/>
          <w:kern w:val="2"/>
          <w:sz w:val="32"/>
          <w:szCs w:val="32"/>
        </w:rPr>
      </w:pPr>
      <w:r w:rsidRPr="007A6C1F">
        <w:rPr>
          <w:rFonts w:ascii="仿宋_GB2312" w:eastAsia="仿宋_GB2312" w:hAnsi="Times New Roman" w:cs="Times New Roman" w:hint="eastAsia"/>
          <w:color w:val="000000"/>
          <w:kern w:val="2"/>
          <w:sz w:val="32"/>
          <w:szCs w:val="32"/>
        </w:rPr>
        <w:t>（包含对项目策划需求的回应、理解或策划思路）</w:t>
      </w:r>
    </w:p>
    <w:p w:rsidR="008D0668" w:rsidRDefault="008D0668" w:rsidP="00A77B18">
      <w:pPr>
        <w:spacing w:line="560" w:lineRule="exact"/>
        <w:ind w:firstLineChars="200" w:firstLine="640"/>
        <w:rPr>
          <w:rFonts w:ascii="仿宋_GB2312" w:eastAsia="仿宋_GB2312" w:hAnsi="Times New Roman" w:cs="Times New Roman"/>
          <w:color w:val="000000"/>
          <w:kern w:val="2"/>
          <w:sz w:val="32"/>
          <w:szCs w:val="32"/>
        </w:rPr>
      </w:pPr>
    </w:p>
    <w:p w:rsidR="008D0668" w:rsidRDefault="008D0668" w:rsidP="00A77B18">
      <w:pPr>
        <w:spacing w:line="560" w:lineRule="exact"/>
        <w:ind w:firstLineChars="200" w:firstLine="640"/>
        <w:rPr>
          <w:rFonts w:ascii="仿宋_GB2312" w:eastAsia="仿宋_GB2312" w:hAnsi="Times New Roman" w:cs="Times New Roman"/>
          <w:color w:val="000000"/>
          <w:kern w:val="2"/>
          <w:sz w:val="32"/>
          <w:szCs w:val="32"/>
        </w:rPr>
      </w:pPr>
    </w:p>
    <w:p w:rsidR="008D0668" w:rsidRPr="004579AC" w:rsidRDefault="008D0668" w:rsidP="00A77B18">
      <w:pPr>
        <w:spacing w:line="560" w:lineRule="exact"/>
        <w:ind w:firstLineChars="200" w:firstLine="640"/>
        <w:rPr>
          <w:rFonts w:ascii="仿宋_GB2312" w:eastAsia="仿宋_GB2312" w:hAnsi="Times New Roman" w:cs="Times New Roman"/>
          <w:color w:val="000000"/>
          <w:kern w:val="2"/>
          <w:sz w:val="32"/>
          <w:szCs w:val="32"/>
        </w:rPr>
      </w:pPr>
    </w:p>
    <w:sectPr w:rsidR="008D0668" w:rsidRPr="004579AC" w:rsidSect="00A77608">
      <w:pgSz w:w="11906" w:h="16838"/>
      <w:pgMar w:top="2098" w:right="1474" w:bottom="1985" w:left="1588" w:header="851" w:footer="73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3F6" w:rsidRDefault="008A03F6" w:rsidP="008C319B">
      <w:r>
        <w:separator/>
      </w:r>
    </w:p>
  </w:endnote>
  <w:endnote w:type="continuationSeparator" w:id="0">
    <w:p w:rsidR="008A03F6" w:rsidRDefault="008A03F6" w:rsidP="008C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crosoft YaHei UI">
    <w:charset w:val="86"/>
    <w:family w:val="swiss"/>
    <w:pitch w:val="variable"/>
    <w:sig w:usb0="80000287" w:usb1="2ACF3C50" w:usb2="00000016" w:usb3="00000000" w:csb0="0004001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Adobe 楷体 Std R">
    <w:altName w:val="宋体"/>
    <w:charset w:val="86"/>
    <w:family w:val="roman"/>
    <w:pitch w:val="default"/>
    <w:sig w:usb0="00000000" w:usb1="00000000" w:usb2="00000016" w:usb3="00000000" w:csb0="00060007"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T54AB0ED3tCID-WinCharSetFFFF-H">
    <w:altName w:val="黑体"/>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3F6" w:rsidRDefault="008A03F6" w:rsidP="008C319B">
      <w:r>
        <w:separator/>
      </w:r>
    </w:p>
  </w:footnote>
  <w:footnote w:type="continuationSeparator" w:id="0">
    <w:p w:rsidR="008A03F6" w:rsidRDefault="008A03F6" w:rsidP="008C3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01B2"/>
    <w:multiLevelType w:val="hybridMultilevel"/>
    <w:tmpl w:val="558C74EE"/>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F235C95"/>
    <w:multiLevelType w:val="multilevel"/>
    <w:tmpl w:val="C02E5A6A"/>
    <w:lvl w:ilvl="0">
      <w:start w:val="1"/>
      <w:numFmt w:val="decimal"/>
      <w:lvlText w:val="%1."/>
      <w:lvlJc w:val="left"/>
      <w:pPr>
        <w:ind w:left="425" w:hanging="425"/>
      </w:pPr>
      <w:rPr>
        <w:rFonts w:hint="eastAsia"/>
      </w:rPr>
    </w:lvl>
    <w:lvl w:ilvl="1">
      <w:start w:val="1"/>
      <w:numFmt w:val="decimal"/>
      <w:lvlText w:val="2.%2."/>
      <w:lvlJc w:val="left"/>
      <w:pPr>
        <w:ind w:left="567" w:firstLine="22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nsid w:val="0F48775E"/>
    <w:multiLevelType w:val="hybridMultilevel"/>
    <w:tmpl w:val="3486871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14C462F4"/>
    <w:multiLevelType w:val="multilevel"/>
    <w:tmpl w:val="746EFA6A"/>
    <w:lvl w:ilvl="0">
      <w:start w:val="1"/>
      <w:numFmt w:val="decimal"/>
      <w:lvlText w:val="%1."/>
      <w:lvlJc w:val="left"/>
      <w:pPr>
        <w:ind w:left="425" w:hanging="425"/>
      </w:pPr>
      <w:rPr>
        <w:rFonts w:hint="eastAsia"/>
      </w:rPr>
    </w:lvl>
    <w:lvl w:ilvl="1">
      <w:start w:val="1"/>
      <w:numFmt w:val="decimal"/>
      <w:lvlText w:val="%1.%2."/>
      <w:lvlJc w:val="left"/>
      <w:pPr>
        <w:ind w:left="567" w:firstLine="22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18B33267"/>
    <w:multiLevelType w:val="hybridMultilevel"/>
    <w:tmpl w:val="93A80E26"/>
    <w:lvl w:ilvl="0" w:tplc="AC62B0F4">
      <w:start w:val="1"/>
      <w:numFmt w:val="chineseCountingThousand"/>
      <w:lvlText w:val="第%1条"/>
      <w:lvlJc w:val="left"/>
      <w:pPr>
        <w:ind w:left="420" w:hanging="42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5F7860"/>
    <w:multiLevelType w:val="multilevel"/>
    <w:tmpl w:val="8B884502"/>
    <w:lvl w:ilvl="0">
      <w:start w:val="1"/>
      <w:numFmt w:val="chineseCountingThousand"/>
      <w:lvlText w:val="(%1)"/>
      <w:lvlJc w:val="left"/>
      <w:pPr>
        <w:ind w:left="4673" w:hanging="420"/>
      </w:pPr>
      <w:rPr>
        <w:b w:val="0"/>
        <w:strike w:val="0"/>
        <w:color w:val="auto"/>
      </w:rPr>
    </w:lvl>
    <w:lvl w:ilvl="1">
      <w:start w:val="1"/>
      <w:numFmt w:val="lowerLetter"/>
      <w:lvlText w:val="%2)"/>
      <w:lvlJc w:val="left"/>
      <w:pPr>
        <w:ind w:left="4809" w:hanging="420"/>
      </w:pPr>
    </w:lvl>
    <w:lvl w:ilvl="2">
      <w:start w:val="1"/>
      <w:numFmt w:val="lowerRoman"/>
      <w:lvlText w:val="%3."/>
      <w:lvlJc w:val="right"/>
      <w:pPr>
        <w:ind w:left="5229" w:hanging="420"/>
      </w:pPr>
    </w:lvl>
    <w:lvl w:ilvl="3">
      <w:start w:val="1"/>
      <w:numFmt w:val="decimal"/>
      <w:lvlText w:val="%4."/>
      <w:lvlJc w:val="left"/>
      <w:pPr>
        <w:ind w:left="5649" w:hanging="420"/>
      </w:pPr>
    </w:lvl>
    <w:lvl w:ilvl="4">
      <w:start w:val="1"/>
      <w:numFmt w:val="lowerLetter"/>
      <w:lvlText w:val="%5)"/>
      <w:lvlJc w:val="left"/>
      <w:pPr>
        <w:ind w:left="6069" w:hanging="420"/>
      </w:pPr>
    </w:lvl>
    <w:lvl w:ilvl="5">
      <w:start w:val="1"/>
      <w:numFmt w:val="lowerRoman"/>
      <w:lvlText w:val="%6."/>
      <w:lvlJc w:val="right"/>
      <w:pPr>
        <w:ind w:left="6489" w:hanging="420"/>
      </w:pPr>
    </w:lvl>
    <w:lvl w:ilvl="6">
      <w:start w:val="1"/>
      <w:numFmt w:val="decimal"/>
      <w:lvlText w:val="%7."/>
      <w:lvlJc w:val="left"/>
      <w:pPr>
        <w:ind w:left="6909" w:hanging="420"/>
      </w:pPr>
    </w:lvl>
    <w:lvl w:ilvl="7">
      <w:start w:val="1"/>
      <w:numFmt w:val="lowerLetter"/>
      <w:lvlText w:val="%8)"/>
      <w:lvlJc w:val="left"/>
      <w:pPr>
        <w:ind w:left="7329" w:hanging="420"/>
      </w:pPr>
    </w:lvl>
    <w:lvl w:ilvl="8">
      <w:start w:val="1"/>
      <w:numFmt w:val="lowerRoman"/>
      <w:lvlText w:val="%9."/>
      <w:lvlJc w:val="right"/>
      <w:pPr>
        <w:ind w:left="7749" w:hanging="420"/>
      </w:pPr>
    </w:lvl>
  </w:abstractNum>
  <w:abstractNum w:abstractNumId="7">
    <w:nsid w:val="23595551"/>
    <w:multiLevelType w:val="multilevel"/>
    <w:tmpl w:val="02BC2786"/>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29560BEC"/>
    <w:multiLevelType w:val="hybridMultilevel"/>
    <w:tmpl w:val="18782280"/>
    <w:lvl w:ilvl="0" w:tplc="04090003">
      <w:start w:val="1"/>
      <w:numFmt w:val="bullet"/>
      <w:pStyle w:val="a"/>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35A70F57"/>
    <w:multiLevelType w:val="hybridMultilevel"/>
    <w:tmpl w:val="6B2624AC"/>
    <w:lvl w:ilvl="0" w:tplc="04090003">
      <w:start w:val="1"/>
      <w:numFmt w:val="bullet"/>
      <w:pStyle w:val="D2"/>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pStyle w:val="a0"/>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35CC1863"/>
    <w:multiLevelType w:val="hybridMultilevel"/>
    <w:tmpl w:val="558C74EE"/>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91B0AAE"/>
    <w:multiLevelType w:val="hybridMultilevel"/>
    <w:tmpl w:val="B68A7C0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400252E1"/>
    <w:multiLevelType w:val="hybridMultilevel"/>
    <w:tmpl w:val="7BD4F61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44EF51D9"/>
    <w:multiLevelType w:val="hybridMultilevel"/>
    <w:tmpl w:val="4E5CB712"/>
    <w:lvl w:ilvl="0" w:tplc="04090003">
      <w:start w:val="1"/>
      <w:numFmt w:val="bullet"/>
      <w:pStyle w:val="D3"/>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pStyle w:val="6"/>
      <w:lvlText w:val=""/>
      <w:lvlJc w:val="left"/>
      <w:pPr>
        <w:ind w:left="2940" w:hanging="420"/>
      </w:pPr>
      <w:rPr>
        <w:rFonts w:ascii="Wingdings" w:hAnsi="Wingdings" w:hint="default"/>
      </w:rPr>
    </w:lvl>
    <w:lvl w:ilvl="6" w:tplc="04090001" w:tentative="1">
      <w:start w:val="1"/>
      <w:numFmt w:val="bullet"/>
      <w:pStyle w:val="7"/>
      <w:lvlText w:val=""/>
      <w:lvlJc w:val="left"/>
      <w:pPr>
        <w:ind w:left="3360" w:hanging="420"/>
      </w:pPr>
      <w:rPr>
        <w:rFonts w:ascii="Wingdings" w:hAnsi="Wingdings" w:hint="default"/>
      </w:rPr>
    </w:lvl>
    <w:lvl w:ilvl="7" w:tplc="04090003" w:tentative="1">
      <w:start w:val="1"/>
      <w:numFmt w:val="bullet"/>
      <w:pStyle w:val="8"/>
      <w:lvlText w:val=""/>
      <w:lvlJc w:val="left"/>
      <w:pPr>
        <w:ind w:left="3780" w:hanging="420"/>
      </w:pPr>
      <w:rPr>
        <w:rFonts w:ascii="Wingdings" w:hAnsi="Wingdings" w:hint="default"/>
      </w:rPr>
    </w:lvl>
    <w:lvl w:ilvl="8" w:tplc="04090005" w:tentative="1">
      <w:start w:val="1"/>
      <w:numFmt w:val="bullet"/>
      <w:pStyle w:val="9"/>
      <w:lvlText w:val=""/>
      <w:lvlJc w:val="left"/>
      <w:pPr>
        <w:ind w:left="4200" w:hanging="420"/>
      </w:pPr>
      <w:rPr>
        <w:rFonts w:ascii="Wingdings" w:hAnsi="Wingdings" w:hint="default"/>
      </w:rPr>
    </w:lvl>
  </w:abstractNum>
  <w:abstractNum w:abstractNumId="14">
    <w:nsid w:val="4781590A"/>
    <w:multiLevelType w:val="multilevel"/>
    <w:tmpl w:val="0409001F"/>
    <w:lvl w:ilvl="0">
      <w:start w:val="1"/>
      <w:numFmt w:val="decimal"/>
      <w:lvlText w:val="%1."/>
      <w:lvlJc w:val="left"/>
      <w:pPr>
        <w:ind w:left="845" w:hanging="425"/>
      </w:pPr>
    </w:lvl>
    <w:lvl w:ilvl="1">
      <w:start w:val="1"/>
      <w:numFmt w:val="decimal"/>
      <w:lvlText w:val="%1.%2."/>
      <w:lvlJc w:val="left"/>
      <w:pPr>
        <w:ind w:left="987" w:hanging="567"/>
      </w:pPr>
    </w:lvl>
    <w:lvl w:ilvl="2">
      <w:start w:val="1"/>
      <w:numFmt w:val="decimal"/>
      <w:lvlText w:val="%1.%2.%3."/>
      <w:lvlJc w:val="left"/>
      <w:pPr>
        <w:ind w:left="1129" w:hanging="709"/>
      </w:pPr>
    </w:lvl>
    <w:lvl w:ilvl="3">
      <w:start w:val="1"/>
      <w:numFmt w:val="decimal"/>
      <w:lvlText w:val="%1.%2.%3.%4."/>
      <w:lvlJc w:val="left"/>
      <w:pPr>
        <w:ind w:left="1271" w:hanging="851"/>
      </w:pPr>
    </w:lvl>
    <w:lvl w:ilvl="4">
      <w:start w:val="1"/>
      <w:numFmt w:val="decimal"/>
      <w:lvlText w:val="%1.%2.%3.%4.%5."/>
      <w:lvlJc w:val="left"/>
      <w:pPr>
        <w:ind w:left="1412" w:hanging="992"/>
      </w:pPr>
    </w:lvl>
    <w:lvl w:ilvl="5">
      <w:start w:val="1"/>
      <w:numFmt w:val="decimal"/>
      <w:lvlText w:val="%1.%2.%3.%4.%5.%6."/>
      <w:lvlJc w:val="left"/>
      <w:pPr>
        <w:ind w:left="1554" w:hanging="1134"/>
      </w:pPr>
    </w:lvl>
    <w:lvl w:ilvl="6">
      <w:start w:val="1"/>
      <w:numFmt w:val="decimal"/>
      <w:lvlText w:val="%1.%2.%3.%4.%5.%6.%7."/>
      <w:lvlJc w:val="left"/>
      <w:pPr>
        <w:ind w:left="1696" w:hanging="1276"/>
      </w:pPr>
    </w:lvl>
    <w:lvl w:ilvl="7">
      <w:start w:val="1"/>
      <w:numFmt w:val="decimal"/>
      <w:lvlText w:val="%1.%2.%3.%4.%5.%6.%7.%8."/>
      <w:lvlJc w:val="left"/>
      <w:pPr>
        <w:ind w:left="1838" w:hanging="1418"/>
      </w:pPr>
    </w:lvl>
    <w:lvl w:ilvl="8">
      <w:start w:val="1"/>
      <w:numFmt w:val="decimal"/>
      <w:lvlText w:val="%1.%2.%3.%4.%5.%6.%7.%8.%9."/>
      <w:lvlJc w:val="left"/>
      <w:pPr>
        <w:ind w:left="1979" w:hanging="1559"/>
      </w:pPr>
    </w:lvl>
  </w:abstractNum>
  <w:abstractNum w:abstractNumId="15">
    <w:nsid w:val="4A39412F"/>
    <w:multiLevelType w:val="hybridMultilevel"/>
    <w:tmpl w:val="D69CD706"/>
    <w:lvl w:ilvl="0" w:tplc="04090003">
      <w:start w:val="1"/>
      <w:numFmt w:val="bullet"/>
      <w:pStyle w:val="1"/>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4AB3009B"/>
    <w:multiLevelType w:val="multilevel"/>
    <w:tmpl w:val="D30AE818"/>
    <w:lvl w:ilvl="0">
      <w:start w:val="1"/>
      <w:numFmt w:val="chineseCountingThousand"/>
      <w:lvlText w:val="(%1)"/>
      <w:lvlJc w:val="left"/>
      <w:pPr>
        <w:ind w:left="988" w:hanging="420"/>
      </w:pPr>
      <w:rPr>
        <w:b w:val="0"/>
      </w:rPr>
    </w:lvl>
    <w:lvl w:ilvl="1">
      <w:start w:val="1"/>
      <w:numFmt w:val="lowerLetter"/>
      <w:lvlText w:val="%2)"/>
      <w:lvlJc w:val="left"/>
      <w:pPr>
        <w:ind w:left="699" w:hanging="420"/>
      </w:pPr>
    </w:lvl>
    <w:lvl w:ilvl="2">
      <w:start w:val="1"/>
      <w:numFmt w:val="lowerRoman"/>
      <w:lvlText w:val="%3."/>
      <w:lvlJc w:val="right"/>
      <w:pPr>
        <w:ind w:left="1119" w:hanging="420"/>
      </w:p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abstractNum w:abstractNumId="17">
    <w:nsid w:val="50A05EF3"/>
    <w:multiLevelType w:val="hybridMultilevel"/>
    <w:tmpl w:val="1190136E"/>
    <w:lvl w:ilvl="0" w:tplc="D58E45E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5285C879"/>
    <w:multiLevelType w:val="singleLevel"/>
    <w:tmpl w:val="5285C879"/>
    <w:lvl w:ilvl="0">
      <w:start w:val="1"/>
      <w:numFmt w:val="decimal"/>
      <w:lvlText w:val="%1."/>
      <w:lvlJc w:val="left"/>
      <w:pPr>
        <w:tabs>
          <w:tab w:val="num" w:pos="425"/>
        </w:tabs>
        <w:ind w:left="425" w:hanging="425"/>
      </w:pPr>
      <w:rPr>
        <w:rFonts w:hint="default"/>
      </w:rPr>
    </w:lvl>
  </w:abstractNum>
  <w:abstractNum w:abstractNumId="19">
    <w:nsid w:val="53BA3E62"/>
    <w:multiLevelType w:val="multilevel"/>
    <w:tmpl w:val="8DEC0A2E"/>
    <w:lvl w:ilvl="0">
      <w:start w:val="1"/>
      <w:numFmt w:val="decimal"/>
      <w:lvlText w:val="%1."/>
      <w:lvlJc w:val="left"/>
      <w:pPr>
        <w:ind w:left="425" w:hanging="425"/>
      </w:pPr>
      <w:rPr>
        <w:rFonts w:hint="eastAsia"/>
      </w:rPr>
    </w:lvl>
    <w:lvl w:ilvl="1">
      <w:start w:val="1"/>
      <w:numFmt w:val="decimal"/>
      <w:lvlText w:val="%1.%2."/>
      <w:lvlJc w:val="left"/>
      <w:pPr>
        <w:ind w:left="567" w:firstLine="22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nsid w:val="564A26CB"/>
    <w:multiLevelType w:val="multilevel"/>
    <w:tmpl w:val="898C4B64"/>
    <w:lvl w:ilvl="0">
      <w:start w:val="1"/>
      <w:numFmt w:val="decimal"/>
      <w:lvlText w:val="%1."/>
      <w:lvlJc w:val="left"/>
      <w:pPr>
        <w:ind w:left="425" w:hanging="425"/>
      </w:pPr>
      <w:rPr>
        <w:rFonts w:hint="eastAsia"/>
      </w:rPr>
    </w:lvl>
    <w:lvl w:ilvl="1">
      <w:start w:val="1"/>
      <w:numFmt w:val="decimal"/>
      <w:lvlText w:val="1.%2."/>
      <w:lvlJc w:val="left"/>
      <w:pPr>
        <w:ind w:left="567" w:firstLine="22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5DE973A9"/>
    <w:multiLevelType w:val="hybridMultilevel"/>
    <w:tmpl w:val="C7361A8C"/>
    <w:lvl w:ilvl="0" w:tplc="04090003">
      <w:start w:val="1"/>
      <w:numFmt w:val="bullet"/>
      <w:pStyle w:val="3"/>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5E8974CB"/>
    <w:multiLevelType w:val="hybridMultilevel"/>
    <w:tmpl w:val="558C74EE"/>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610075D3"/>
    <w:multiLevelType w:val="multilevel"/>
    <w:tmpl w:val="5504D16C"/>
    <w:lvl w:ilvl="0">
      <w:start w:val="1"/>
      <w:numFmt w:val="decimal"/>
      <w:lvlText w:val="%1."/>
      <w:lvlJc w:val="left"/>
      <w:pPr>
        <w:ind w:left="425" w:hanging="425"/>
      </w:pPr>
      <w:rPr>
        <w:rFonts w:hint="eastAsia"/>
      </w:rPr>
    </w:lvl>
    <w:lvl w:ilvl="1">
      <w:start w:val="1"/>
      <w:numFmt w:val="decimal"/>
      <w:lvlText w:val="2.%2."/>
      <w:lvlJc w:val="left"/>
      <w:pPr>
        <w:ind w:left="567" w:firstLine="22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nsid w:val="615708C5"/>
    <w:multiLevelType w:val="hybridMultilevel"/>
    <w:tmpl w:val="5F189C40"/>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61BB18E9"/>
    <w:multiLevelType w:val="multilevel"/>
    <w:tmpl w:val="0409001F"/>
    <w:lvl w:ilvl="0">
      <w:start w:val="1"/>
      <w:numFmt w:val="decimal"/>
      <w:lvlText w:val="%1."/>
      <w:lvlJc w:val="left"/>
      <w:pPr>
        <w:ind w:left="845" w:hanging="425"/>
      </w:pPr>
    </w:lvl>
    <w:lvl w:ilvl="1">
      <w:start w:val="1"/>
      <w:numFmt w:val="decimal"/>
      <w:lvlText w:val="%1.%2."/>
      <w:lvlJc w:val="left"/>
      <w:pPr>
        <w:ind w:left="987" w:hanging="567"/>
      </w:pPr>
    </w:lvl>
    <w:lvl w:ilvl="2">
      <w:start w:val="1"/>
      <w:numFmt w:val="decimal"/>
      <w:lvlText w:val="%1.%2.%3."/>
      <w:lvlJc w:val="left"/>
      <w:pPr>
        <w:ind w:left="1129" w:hanging="709"/>
      </w:pPr>
    </w:lvl>
    <w:lvl w:ilvl="3">
      <w:start w:val="1"/>
      <w:numFmt w:val="decimal"/>
      <w:lvlText w:val="%1.%2.%3.%4."/>
      <w:lvlJc w:val="left"/>
      <w:pPr>
        <w:ind w:left="1271" w:hanging="851"/>
      </w:pPr>
    </w:lvl>
    <w:lvl w:ilvl="4">
      <w:start w:val="1"/>
      <w:numFmt w:val="decimal"/>
      <w:lvlText w:val="%1.%2.%3.%4.%5."/>
      <w:lvlJc w:val="left"/>
      <w:pPr>
        <w:ind w:left="1412" w:hanging="992"/>
      </w:pPr>
    </w:lvl>
    <w:lvl w:ilvl="5">
      <w:start w:val="1"/>
      <w:numFmt w:val="decimal"/>
      <w:lvlText w:val="%1.%2.%3.%4.%5.%6."/>
      <w:lvlJc w:val="left"/>
      <w:pPr>
        <w:ind w:left="1554" w:hanging="1134"/>
      </w:pPr>
    </w:lvl>
    <w:lvl w:ilvl="6">
      <w:start w:val="1"/>
      <w:numFmt w:val="decimal"/>
      <w:lvlText w:val="%1.%2.%3.%4.%5.%6.%7."/>
      <w:lvlJc w:val="left"/>
      <w:pPr>
        <w:ind w:left="1696" w:hanging="1276"/>
      </w:pPr>
    </w:lvl>
    <w:lvl w:ilvl="7">
      <w:start w:val="1"/>
      <w:numFmt w:val="decimal"/>
      <w:lvlText w:val="%1.%2.%3.%4.%5.%6.%7.%8."/>
      <w:lvlJc w:val="left"/>
      <w:pPr>
        <w:ind w:left="1838" w:hanging="1418"/>
      </w:pPr>
    </w:lvl>
    <w:lvl w:ilvl="8">
      <w:start w:val="1"/>
      <w:numFmt w:val="decimal"/>
      <w:lvlText w:val="%1.%2.%3.%4.%5.%6.%7.%8.%9."/>
      <w:lvlJc w:val="left"/>
      <w:pPr>
        <w:ind w:left="1979" w:hanging="1559"/>
      </w:pPr>
    </w:lvl>
  </w:abstractNum>
  <w:abstractNum w:abstractNumId="26">
    <w:nsid w:val="7B2B6F60"/>
    <w:multiLevelType w:val="hybridMultilevel"/>
    <w:tmpl w:val="174E8A1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7D696D1C"/>
    <w:multiLevelType w:val="hybridMultilevel"/>
    <w:tmpl w:val="1966BB7A"/>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7EA440F0"/>
    <w:multiLevelType w:val="multilevel"/>
    <w:tmpl w:val="7EA440F0"/>
    <w:lvl w:ilvl="0">
      <w:start w:val="1"/>
      <w:numFmt w:val="decimal"/>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3"/>
  </w:num>
  <w:num w:numId="3">
    <w:abstractNumId w:val="21"/>
  </w:num>
  <w:num w:numId="4">
    <w:abstractNumId w:val="8"/>
  </w:num>
  <w:num w:numId="5">
    <w:abstractNumId w:val="15"/>
  </w:num>
  <w:num w:numId="6">
    <w:abstractNumId w:val="17"/>
  </w:num>
  <w:num w:numId="7">
    <w:abstractNumId w:val="5"/>
  </w:num>
  <w:num w:numId="8">
    <w:abstractNumId w:val="16"/>
  </w:num>
  <w:num w:numId="9">
    <w:abstractNumId w:val="6"/>
  </w:num>
  <w:num w:numId="10">
    <w:abstractNumId w:val="7"/>
  </w:num>
  <w:num w:numId="11">
    <w:abstractNumId w:val="28"/>
  </w:num>
  <w:num w:numId="12">
    <w:abstractNumId w:val="18"/>
  </w:num>
  <w:num w:numId="13">
    <w:abstractNumId w:val="4"/>
  </w:num>
  <w:num w:numId="14">
    <w:abstractNumId w:val="11"/>
  </w:num>
  <w:num w:numId="15">
    <w:abstractNumId w:val="2"/>
  </w:num>
  <w:num w:numId="16">
    <w:abstractNumId w:val="0"/>
  </w:num>
  <w:num w:numId="17">
    <w:abstractNumId w:val="24"/>
  </w:num>
  <w:num w:numId="18">
    <w:abstractNumId w:val="20"/>
  </w:num>
  <w:num w:numId="19">
    <w:abstractNumId w:val="1"/>
  </w:num>
  <w:num w:numId="20">
    <w:abstractNumId w:val="26"/>
  </w:num>
  <w:num w:numId="21">
    <w:abstractNumId w:val="19"/>
  </w:num>
  <w:num w:numId="22">
    <w:abstractNumId w:val="23"/>
  </w:num>
  <w:num w:numId="23">
    <w:abstractNumId w:val="25"/>
  </w:num>
  <w:num w:numId="24">
    <w:abstractNumId w:val="12"/>
  </w:num>
  <w:num w:numId="25">
    <w:abstractNumId w:val="27"/>
  </w:num>
  <w:num w:numId="26">
    <w:abstractNumId w:val="3"/>
  </w:num>
  <w:num w:numId="27">
    <w:abstractNumId w:val="22"/>
  </w:num>
  <w:num w:numId="28">
    <w:abstractNumId w:val="10"/>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14DD"/>
    <w:rsid w:val="00000105"/>
    <w:rsid w:val="00000C5F"/>
    <w:rsid w:val="00001174"/>
    <w:rsid w:val="00001232"/>
    <w:rsid w:val="0000124C"/>
    <w:rsid w:val="00001B45"/>
    <w:rsid w:val="00002A75"/>
    <w:rsid w:val="00003DB8"/>
    <w:rsid w:val="0000433B"/>
    <w:rsid w:val="00005A45"/>
    <w:rsid w:val="00005A5E"/>
    <w:rsid w:val="000062B4"/>
    <w:rsid w:val="0000764C"/>
    <w:rsid w:val="00007818"/>
    <w:rsid w:val="000078EC"/>
    <w:rsid w:val="00007A0B"/>
    <w:rsid w:val="00007A29"/>
    <w:rsid w:val="00010247"/>
    <w:rsid w:val="00010F27"/>
    <w:rsid w:val="0001109B"/>
    <w:rsid w:val="000114F9"/>
    <w:rsid w:val="00011B0B"/>
    <w:rsid w:val="00011CA7"/>
    <w:rsid w:val="000129EA"/>
    <w:rsid w:val="00012A71"/>
    <w:rsid w:val="00013020"/>
    <w:rsid w:val="00013E16"/>
    <w:rsid w:val="0001466A"/>
    <w:rsid w:val="000146F2"/>
    <w:rsid w:val="00014AD0"/>
    <w:rsid w:val="000152B6"/>
    <w:rsid w:val="00015AB1"/>
    <w:rsid w:val="0001749A"/>
    <w:rsid w:val="00017F9C"/>
    <w:rsid w:val="0002105C"/>
    <w:rsid w:val="0002150F"/>
    <w:rsid w:val="000215AD"/>
    <w:rsid w:val="000219CF"/>
    <w:rsid w:val="00021D89"/>
    <w:rsid w:val="00021E6E"/>
    <w:rsid w:val="00022943"/>
    <w:rsid w:val="000248BA"/>
    <w:rsid w:val="0002490F"/>
    <w:rsid w:val="00024AC6"/>
    <w:rsid w:val="00026870"/>
    <w:rsid w:val="00027A79"/>
    <w:rsid w:val="0003009E"/>
    <w:rsid w:val="00030242"/>
    <w:rsid w:val="000304B2"/>
    <w:rsid w:val="00030F86"/>
    <w:rsid w:val="00031320"/>
    <w:rsid w:val="000315FB"/>
    <w:rsid w:val="00032251"/>
    <w:rsid w:val="00032679"/>
    <w:rsid w:val="000326F6"/>
    <w:rsid w:val="00033037"/>
    <w:rsid w:val="00033114"/>
    <w:rsid w:val="00033482"/>
    <w:rsid w:val="00033533"/>
    <w:rsid w:val="00033734"/>
    <w:rsid w:val="00033BC1"/>
    <w:rsid w:val="00033FEE"/>
    <w:rsid w:val="00034DCF"/>
    <w:rsid w:val="0003504D"/>
    <w:rsid w:val="0003541D"/>
    <w:rsid w:val="0003590E"/>
    <w:rsid w:val="0003598D"/>
    <w:rsid w:val="00035B3C"/>
    <w:rsid w:val="00035C81"/>
    <w:rsid w:val="00036A77"/>
    <w:rsid w:val="00037310"/>
    <w:rsid w:val="00037F09"/>
    <w:rsid w:val="00037F1E"/>
    <w:rsid w:val="000406F1"/>
    <w:rsid w:val="00040823"/>
    <w:rsid w:val="00041468"/>
    <w:rsid w:val="00041A78"/>
    <w:rsid w:val="0004229E"/>
    <w:rsid w:val="000425EE"/>
    <w:rsid w:val="00042834"/>
    <w:rsid w:val="00042898"/>
    <w:rsid w:val="00042E14"/>
    <w:rsid w:val="00043BDF"/>
    <w:rsid w:val="00043EC4"/>
    <w:rsid w:val="00043EDC"/>
    <w:rsid w:val="000442FC"/>
    <w:rsid w:val="00044733"/>
    <w:rsid w:val="00044A95"/>
    <w:rsid w:val="00044AFD"/>
    <w:rsid w:val="00045736"/>
    <w:rsid w:val="000467F6"/>
    <w:rsid w:val="00046A93"/>
    <w:rsid w:val="00046BEF"/>
    <w:rsid w:val="000474A7"/>
    <w:rsid w:val="000478D5"/>
    <w:rsid w:val="00047B5C"/>
    <w:rsid w:val="00050F32"/>
    <w:rsid w:val="00051182"/>
    <w:rsid w:val="00051CFF"/>
    <w:rsid w:val="00051E87"/>
    <w:rsid w:val="00051FBE"/>
    <w:rsid w:val="0005239D"/>
    <w:rsid w:val="00053288"/>
    <w:rsid w:val="000537C8"/>
    <w:rsid w:val="000539CE"/>
    <w:rsid w:val="00053FF8"/>
    <w:rsid w:val="000545BC"/>
    <w:rsid w:val="000546D8"/>
    <w:rsid w:val="0005476A"/>
    <w:rsid w:val="00054789"/>
    <w:rsid w:val="000548E6"/>
    <w:rsid w:val="00054C7D"/>
    <w:rsid w:val="00054D51"/>
    <w:rsid w:val="0005558E"/>
    <w:rsid w:val="000557B3"/>
    <w:rsid w:val="00055DD6"/>
    <w:rsid w:val="000560C0"/>
    <w:rsid w:val="000568FB"/>
    <w:rsid w:val="00056AC2"/>
    <w:rsid w:val="00056E9C"/>
    <w:rsid w:val="00057467"/>
    <w:rsid w:val="00057687"/>
    <w:rsid w:val="000578B7"/>
    <w:rsid w:val="00057DB3"/>
    <w:rsid w:val="000608C1"/>
    <w:rsid w:val="00060EB7"/>
    <w:rsid w:val="00061108"/>
    <w:rsid w:val="00061409"/>
    <w:rsid w:val="000616D2"/>
    <w:rsid w:val="000619CA"/>
    <w:rsid w:val="0006265A"/>
    <w:rsid w:val="000627AB"/>
    <w:rsid w:val="00062BC9"/>
    <w:rsid w:val="00062C42"/>
    <w:rsid w:val="00062F2E"/>
    <w:rsid w:val="0006319F"/>
    <w:rsid w:val="000633BF"/>
    <w:rsid w:val="00063B39"/>
    <w:rsid w:val="00064E02"/>
    <w:rsid w:val="0006503E"/>
    <w:rsid w:val="000652AB"/>
    <w:rsid w:val="000672CE"/>
    <w:rsid w:val="00067C40"/>
    <w:rsid w:val="000703D3"/>
    <w:rsid w:val="00071A4E"/>
    <w:rsid w:val="0007290F"/>
    <w:rsid w:val="00072D73"/>
    <w:rsid w:val="00072F78"/>
    <w:rsid w:val="000734FC"/>
    <w:rsid w:val="0007376C"/>
    <w:rsid w:val="00074152"/>
    <w:rsid w:val="000744AA"/>
    <w:rsid w:val="000747AE"/>
    <w:rsid w:val="000748BE"/>
    <w:rsid w:val="00074A25"/>
    <w:rsid w:val="00074DE3"/>
    <w:rsid w:val="0007540E"/>
    <w:rsid w:val="00075783"/>
    <w:rsid w:val="00075BB3"/>
    <w:rsid w:val="00075D2C"/>
    <w:rsid w:val="00075F75"/>
    <w:rsid w:val="00076131"/>
    <w:rsid w:val="00076195"/>
    <w:rsid w:val="000765D5"/>
    <w:rsid w:val="000766F3"/>
    <w:rsid w:val="00076742"/>
    <w:rsid w:val="00076982"/>
    <w:rsid w:val="000774B8"/>
    <w:rsid w:val="00077EBB"/>
    <w:rsid w:val="00080755"/>
    <w:rsid w:val="000808F8"/>
    <w:rsid w:val="00080EE5"/>
    <w:rsid w:val="0008186C"/>
    <w:rsid w:val="000818FE"/>
    <w:rsid w:val="00081BAA"/>
    <w:rsid w:val="000822D5"/>
    <w:rsid w:val="000825E1"/>
    <w:rsid w:val="0008264D"/>
    <w:rsid w:val="00082720"/>
    <w:rsid w:val="000829AD"/>
    <w:rsid w:val="00082B36"/>
    <w:rsid w:val="00082CA1"/>
    <w:rsid w:val="00083501"/>
    <w:rsid w:val="00083870"/>
    <w:rsid w:val="00083923"/>
    <w:rsid w:val="000845E3"/>
    <w:rsid w:val="00085094"/>
    <w:rsid w:val="00085EB5"/>
    <w:rsid w:val="0008620B"/>
    <w:rsid w:val="00086E1A"/>
    <w:rsid w:val="000872B2"/>
    <w:rsid w:val="000875AF"/>
    <w:rsid w:val="000876AA"/>
    <w:rsid w:val="00087B89"/>
    <w:rsid w:val="00087DDD"/>
    <w:rsid w:val="000903B5"/>
    <w:rsid w:val="00090780"/>
    <w:rsid w:val="00090A4B"/>
    <w:rsid w:val="00090E8E"/>
    <w:rsid w:val="00091B3A"/>
    <w:rsid w:val="00092773"/>
    <w:rsid w:val="0009280F"/>
    <w:rsid w:val="0009340D"/>
    <w:rsid w:val="00093CC9"/>
    <w:rsid w:val="00094B20"/>
    <w:rsid w:val="00094B88"/>
    <w:rsid w:val="00094BCB"/>
    <w:rsid w:val="00095121"/>
    <w:rsid w:val="00095599"/>
    <w:rsid w:val="000958E9"/>
    <w:rsid w:val="00095A24"/>
    <w:rsid w:val="00095DCB"/>
    <w:rsid w:val="00095EE6"/>
    <w:rsid w:val="000960B2"/>
    <w:rsid w:val="0009718E"/>
    <w:rsid w:val="00097382"/>
    <w:rsid w:val="00097805"/>
    <w:rsid w:val="00097E9F"/>
    <w:rsid w:val="000A0248"/>
    <w:rsid w:val="000A151E"/>
    <w:rsid w:val="000A15D1"/>
    <w:rsid w:val="000A1C4A"/>
    <w:rsid w:val="000A2519"/>
    <w:rsid w:val="000A26D9"/>
    <w:rsid w:val="000A2DF9"/>
    <w:rsid w:val="000A3A1F"/>
    <w:rsid w:val="000A5398"/>
    <w:rsid w:val="000A5514"/>
    <w:rsid w:val="000A5C48"/>
    <w:rsid w:val="000A6556"/>
    <w:rsid w:val="000A68F0"/>
    <w:rsid w:val="000A69BC"/>
    <w:rsid w:val="000A6D16"/>
    <w:rsid w:val="000A72B1"/>
    <w:rsid w:val="000A7941"/>
    <w:rsid w:val="000A7BCD"/>
    <w:rsid w:val="000A7D80"/>
    <w:rsid w:val="000A7EED"/>
    <w:rsid w:val="000B1250"/>
    <w:rsid w:val="000B12B7"/>
    <w:rsid w:val="000B1CE9"/>
    <w:rsid w:val="000B2B1D"/>
    <w:rsid w:val="000B2C9C"/>
    <w:rsid w:val="000B342E"/>
    <w:rsid w:val="000B345F"/>
    <w:rsid w:val="000B3B0A"/>
    <w:rsid w:val="000B401B"/>
    <w:rsid w:val="000B4854"/>
    <w:rsid w:val="000B5186"/>
    <w:rsid w:val="000B531F"/>
    <w:rsid w:val="000B5896"/>
    <w:rsid w:val="000B595A"/>
    <w:rsid w:val="000B5C00"/>
    <w:rsid w:val="000B6183"/>
    <w:rsid w:val="000B6620"/>
    <w:rsid w:val="000B6AA9"/>
    <w:rsid w:val="000B739B"/>
    <w:rsid w:val="000B7886"/>
    <w:rsid w:val="000B7A6F"/>
    <w:rsid w:val="000C0211"/>
    <w:rsid w:val="000C0D52"/>
    <w:rsid w:val="000C0DBD"/>
    <w:rsid w:val="000C1507"/>
    <w:rsid w:val="000C1726"/>
    <w:rsid w:val="000C1E80"/>
    <w:rsid w:val="000C2635"/>
    <w:rsid w:val="000C3D65"/>
    <w:rsid w:val="000C4100"/>
    <w:rsid w:val="000C4E71"/>
    <w:rsid w:val="000C542D"/>
    <w:rsid w:val="000C5C38"/>
    <w:rsid w:val="000C6498"/>
    <w:rsid w:val="000C68D1"/>
    <w:rsid w:val="000C6F36"/>
    <w:rsid w:val="000C73A3"/>
    <w:rsid w:val="000C74A7"/>
    <w:rsid w:val="000D011D"/>
    <w:rsid w:val="000D03C0"/>
    <w:rsid w:val="000D05A0"/>
    <w:rsid w:val="000D05B7"/>
    <w:rsid w:val="000D071C"/>
    <w:rsid w:val="000D08FB"/>
    <w:rsid w:val="000D0913"/>
    <w:rsid w:val="000D1657"/>
    <w:rsid w:val="000D20A9"/>
    <w:rsid w:val="000D2645"/>
    <w:rsid w:val="000D2800"/>
    <w:rsid w:val="000D2972"/>
    <w:rsid w:val="000D2F62"/>
    <w:rsid w:val="000D32A9"/>
    <w:rsid w:val="000D34B5"/>
    <w:rsid w:val="000D38A4"/>
    <w:rsid w:val="000D442B"/>
    <w:rsid w:val="000D443F"/>
    <w:rsid w:val="000D4671"/>
    <w:rsid w:val="000D475C"/>
    <w:rsid w:val="000D4969"/>
    <w:rsid w:val="000D4AF2"/>
    <w:rsid w:val="000D51D5"/>
    <w:rsid w:val="000D682B"/>
    <w:rsid w:val="000D70D2"/>
    <w:rsid w:val="000D7225"/>
    <w:rsid w:val="000D758A"/>
    <w:rsid w:val="000D77AD"/>
    <w:rsid w:val="000D7930"/>
    <w:rsid w:val="000D79B1"/>
    <w:rsid w:val="000D7A6E"/>
    <w:rsid w:val="000E0119"/>
    <w:rsid w:val="000E0299"/>
    <w:rsid w:val="000E05F5"/>
    <w:rsid w:val="000E0C16"/>
    <w:rsid w:val="000E2031"/>
    <w:rsid w:val="000E23C6"/>
    <w:rsid w:val="000E24C7"/>
    <w:rsid w:val="000E26B8"/>
    <w:rsid w:val="000E2A0F"/>
    <w:rsid w:val="000E37C6"/>
    <w:rsid w:val="000E5071"/>
    <w:rsid w:val="000E5518"/>
    <w:rsid w:val="000E5CF1"/>
    <w:rsid w:val="000E6D7B"/>
    <w:rsid w:val="000E754F"/>
    <w:rsid w:val="000E7748"/>
    <w:rsid w:val="000E78FD"/>
    <w:rsid w:val="000E7979"/>
    <w:rsid w:val="000E7AAC"/>
    <w:rsid w:val="000E7CF5"/>
    <w:rsid w:val="000E7FA0"/>
    <w:rsid w:val="000F01FD"/>
    <w:rsid w:val="000F083B"/>
    <w:rsid w:val="000F0A07"/>
    <w:rsid w:val="000F11A7"/>
    <w:rsid w:val="000F18BB"/>
    <w:rsid w:val="000F1974"/>
    <w:rsid w:val="000F1D5F"/>
    <w:rsid w:val="000F1F20"/>
    <w:rsid w:val="000F332E"/>
    <w:rsid w:val="000F3679"/>
    <w:rsid w:val="000F3C74"/>
    <w:rsid w:val="000F42EC"/>
    <w:rsid w:val="000F4A42"/>
    <w:rsid w:val="000F4B48"/>
    <w:rsid w:val="000F565D"/>
    <w:rsid w:val="000F7047"/>
    <w:rsid w:val="000F7FC4"/>
    <w:rsid w:val="00100070"/>
    <w:rsid w:val="00100361"/>
    <w:rsid w:val="00100E68"/>
    <w:rsid w:val="00101541"/>
    <w:rsid w:val="00101FA3"/>
    <w:rsid w:val="00102C9D"/>
    <w:rsid w:val="00102DD3"/>
    <w:rsid w:val="001030F7"/>
    <w:rsid w:val="001031FA"/>
    <w:rsid w:val="0010351C"/>
    <w:rsid w:val="001038AC"/>
    <w:rsid w:val="00104246"/>
    <w:rsid w:val="001047BD"/>
    <w:rsid w:val="0010491C"/>
    <w:rsid w:val="00104D7E"/>
    <w:rsid w:val="001058C8"/>
    <w:rsid w:val="00106BF2"/>
    <w:rsid w:val="00106E3B"/>
    <w:rsid w:val="001071BA"/>
    <w:rsid w:val="00107725"/>
    <w:rsid w:val="0011094E"/>
    <w:rsid w:val="00110ABA"/>
    <w:rsid w:val="00111B47"/>
    <w:rsid w:val="00111EB7"/>
    <w:rsid w:val="001122C8"/>
    <w:rsid w:val="0011242C"/>
    <w:rsid w:val="00112830"/>
    <w:rsid w:val="00112C2E"/>
    <w:rsid w:val="00113163"/>
    <w:rsid w:val="0011354F"/>
    <w:rsid w:val="001135FD"/>
    <w:rsid w:val="001137AD"/>
    <w:rsid w:val="001137FD"/>
    <w:rsid w:val="001139F7"/>
    <w:rsid w:val="00113EBE"/>
    <w:rsid w:val="00114046"/>
    <w:rsid w:val="00115747"/>
    <w:rsid w:val="00115DAB"/>
    <w:rsid w:val="00116405"/>
    <w:rsid w:val="0011761C"/>
    <w:rsid w:val="00117B8B"/>
    <w:rsid w:val="001201FF"/>
    <w:rsid w:val="00120DCA"/>
    <w:rsid w:val="00121142"/>
    <w:rsid w:val="00123305"/>
    <w:rsid w:val="00123335"/>
    <w:rsid w:val="00123D33"/>
    <w:rsid w:val="0012413D"/>
    <w:rsid w:val="00124C40"/>
    <w:rsid w:val="00124D62"/>
    <w:rsid w:val="00125163"/>
    <w:rsid w:val="00125535"/>
    <w:rsid w:val="00125603"/>
    <w:rsid w:val="00125B2A"/>
    <w:rsid w:val="00126971"/>
    <w:rsid w:val="00126B16"/>
    <w:rsid w:val="001272FA"/>
    <w:rsid w:val="00127AEC"/>
    <w:rsid w:val="00130594"/>
    <w:rsid w:val="00130C64"/>
    <w:rsid w:val="0013131C"/>
    <w:rsid w:val="00131F40"/>
    <w:rsid w:val="001327FB"/>
    <w:rsid w:val="00132F8D"/>
    <w:rsid w:val="0013303F"/>
    <w:rsid w:val="001333CF"/>
    <w:rsid w:val="00133552"/>
    <w:rsid w:val="00133FD5"/>
    <w:rsid w:val="00135211"/>
    <w:rsid w:val="00135A35"/>
    <w:rsid w:val="00135D2F"/>
    <w:rsid w:val="001365F8"/>
    <w:rsid w:val="0013662D"/>
    <w:rsid w:val="00137BCE"/>
    <w:rsid w:val="001401A7"/>
    <w:rsid w:val="00140603"/>
    <w:rsid w:val="00140799"/>
    <w:rsid w:val="001408C6"/>
    <w:rsid w:val="001409C2"/>
    <w:rsid w:val="00140EB0"/>
    <w:rsid w:val="0014198B"/>
    <w:rsid w:val="00141AF9"/>
    <w:rsid w:val="001420F6"/>
    <w:rsid w:val="0014232A"/>
    <w:rsid w:val="00142A27"/>
    <w:rsid w:val="00142EE3"/>
    <w:rsid w:val="00142F73"/>
    <w:rsid w:val="0014339E"/>
    <w:rsid w:val="0014364C"/>
    <w:rsid w:val="00143712"/>
    <w:rsid w:val="00143C0B"/>
    <w:rsid w:val="00144172"/>
    <w:rsid w:val="00144344"/>
    <w:rsid w:val="00144C72"/>
    <w:rsid w:val="00145026"/>
    <w:rsid w:val="00145549"/>
    <w:rsid w:val="001455A1"/>
    <w:rsid w:val="00145D26"/>
    <w:rsid w:val="00146261"/>
    <w:rsid w:val="001467CB"/>
    <w:rsid w:val="0014689A"/>
    <w:rsid w:val="001469B9"/>
    <w:rsid w:val="00146D97"/>
    <w:rsid w:val="00147990"/>
    <w:rsid w:val="001500D3"/>
    <w:rsid w:val="0015076F"/>
    <w:rsid w:val="0015082F"/>
    <w:rsid w:val="00150FB6"/>
    <w:rsid w:val="0015183B"/>
    <w:rsid w:val="0015185C"/>
    <w:rsid w:val="00151A14"/>
    <w:rsid w:val="00151AA6"/>
    <w:rsid w:val="001525A7"/>
    <w:rsid w:val="00152E64"/>
    <w:rsid w:val="00152FC2"/>
    <w:rsid w:val="00153435"/>
    <w:rsid w:val="00153ACC"/>
    <w:rsid w:val="00154631"/>
    <w:rsid w:val="00154FAF"/>
    <w:rsid w:val="0015503D"/>
    <w:rsid w:val="00155444"/>
    <w:rsid w:val="001569F6"/>
    <w:rsid w:val="00156BD7"/>
    <w:rsid w:val="00157214"/>
    <w:rsid w:val="00157598"/>
    <w:rsid w:val="001578F4"/>
    <w:rsid w:val="00157971"/>
    <w:rsid w:val="00160613"/>
    <w:rsid w:val="00160844"/>
    <w:rsid w:val="00160ACB"/>
    <w:rsid w:val="0016285E"/>
    <w:rsid w:val="0016289C"/>
    <w:rsid w:val="00162AC3"/>
    <w:rsid w:val="001630CA"/>
    <w:rsid w:val="00163192"/>
    <w:rsid w:val="001633C9"/>
    <w:rsid w:val="00163650"/>
    <w:rsid w:val="00163D85"/>
    <w:rsid w:val="001656C6"/>
    <w:rsid w:val="00165CEF"/>
    <w:rsid w:val="0016600E"/>
    <w:rsid w:val="00166236"/>
    <w:rsid w:val="001668D2"/>
    <w:rsid w:val="00166C22"/>
    <w:rsid w:val="00166EBD"/>
    <w:rsid w:val="001673D7"/>
    <w:rsid w:val="0016753C"/>
    <w:rsid w:val="001679BF"/>
    <w:rsid w:val="00167F2C"/>
    <w:rsid w:val="00170CB4"/>
    <w:rsid w:val="00171B88"/>
    <w:rsid w:val="00171C16"/>
    <w:rsid w:val="0017221A"/>
    <w:rsid w:val="00172602"/>
    <w:rsid w:val="00172E19"/>
    <w:rsid w:val="00172F33"/>
    <w:rsid w:val="00173857"/>
    <w:rsid w:val="001747A3"/>
    <w:rsid w:val="00174C14"/>
    <w:rsid w:val="00174DD7"/>
    <w:rsid w:val="001750A7"/>
    <w:rsid w:val="001759BD"/>
    <w:rsid w:val="001759EA"/>
    <w:rsid w:val="00175A2C"/>
    <w:rsid w:val="0017667B"/>
    <w:rsid w:val="00176D36"/>
    <w:rsid w:val="001774D3"/>
    <w:rsid w:val="00177FEE"/>
    <w:rsid w:val="001803FD"/>
    <w:rsid w:val="00180705"/>
    <w:rsid w:val="0018085F"/>
    <w:rsid w:val="00180915"/>
    <w:rsid w:val="00180B99"/>
    <w:rsid w:val="0018171E"/>
    <w:rsid w:val="00181B77"/>
    <w:rsid w:val="00181C29"/>
    <w:rsid w:val="00181E79"/>
    <w:rsid w:val="00181FCD"/>
    <w:rsid w:val="0018221E"/>
    <w:rsid w:val="0018263C"/>
    <w:rsid w:val="00182E87"/>
    <w:rsid w:val="00183A99"/>
    <w:rsid w:val="00183AFA"/>
    <w:rsid w:val="00183EA2"/>
    <w:rsid w:val="00184B0F"/>
    <w:rsid w:val="001850EF"/>
    <w:rsid w:val="00186819"/>
    <w:rsid w:val="001870EE"/>
    <w:rsid w:val="001872FE"/>
    <w:rsid w:val="001874F5"/>
    <w:rsid w:val="001878BE"/>
    <w:rsid w:val="001904FD"/>
    <w:rsid w:val="001906C9"/>
    <w:rsid w:val="00190B16"/>
    <w:rsid w:val="00190B4C"/>
    <w:rsid w:val="00191140"/>
    <w:rsid w:val="001917F8"/>
    <w:rsid w:val="00191D46"/>
    <w:rsid w:val="00191F11"/>
    <w:rsid w:val="00191FBB"/>
    <w:rsid w:val="00192809"/>
    <w:rsid w:val="00192A1D"/>
    <w:rsid w:val="00193ABC"/>
    <w:rsid w:val="00193FA3"/>
    <w:rsid w:val="0019451F"/>
    <w:rsid w:val="00194ADF"/>
    <w:rsid w:val="001955A1"/>
    <w:rsid w:val="00195D6E"/>
    <w:rsid w:val="00195DA9"/>
    <w:rsid w:val="00196096"/>
    <w:rsid w:val="0019707A"/>
    <w:rsid w:val="001979F9"/>
    <w:rsid w:val="00197D1F"/>
    <w:rsid w:val="001A0C72"/>
    <w:rsid w:val="001A0F84"/>
    <w:rsid w:val="001A137C"/>
    <w:rsid w:val="001A1450"/>
    <w:rsid w:val="001A1D39"/>
    <w:rsid w:val="001A2624"/>
    <w:rsid w:val="001A31C6"/>
    <w:rsid w:val="001A3701"/>
    <w:rsid w:val="001A3851"/>
    <w:rsid w:val="001A3ACB"/>
    <w:rsid w:val="001A3DAC"/>
    <w:rsid w:val="001A3FDA"/>
    <w:rsid w:val="001A4478"/>
    <w:rsid w:val="001A4B78"/>
    <w:rsid w:val="001A53FD"/>
    <w:rsid w:val="001A5CC4"/>
    <w:rsid w:val="001A5D89"/>
    <w:rsid w:val="001A5DC3"/>
    <w:rsid w:val="001A6042"/>
    <w:rsid w:val="001A666F"/>
    <w:rsid w:val="001A6C1C"/>
    <w:rsid w:val="001A6EE8"/>
    <w:rsid w:val="001A71A8"/>
    <w:rsid w:val="001A758C"/>
    <w:rsid w:val="001A7613"/>
    <w:rsid w:val="001B052A"/>
    <w:rsid w:val="001B08F6"/>
    <w:rsid w:val="001B1290"/>
    <w:rsid w:val="001B151F"/>
    <w:rsid w:val="001B1762"/>
    <w:rsid w:val="001B181F"/>
    <w:rsid w:val="001B1AD6"/>
    <w:rsid w:val="001B2228"/>
    <w:rsid w:val="001B26D6"/>
    <w:rsid w:val="001B2A75"/>
    <w:rsid w:val="001B2E44"/>
    <w:rsid w:val="001B34FA"/>
    <w:rsid w:val="001B36AA"/>
    <w:rsid w:val="001B3B02"/>
    <w:rsid w:val="001B3B7C"/>
    <w:rsid w:val="001B4203"/>
    <w:rsid w:val="001B4341"/>
    <w:rsid w:val="001B493D"/>
    <w:rsid w:val="001B5020"/>
    <w:rsid w:val="001B51F3"/>
    <w:rsid w:val="001B59C1"/>
    <w:rsid w:val="001B7C7B"/>
    <w:rsid w:val="001C0188"/>
    <w:rsid w:val="001C0609"/>
    <w:rsid w:val="001C0A05"/>
    <w:rsid w:val="001C0CFE"/>
    <w:rsid w:val="001C1022"/>
    <w:rsid w:val="001C1FFE"/>
    <w:rsid w:val="001C2208"/>
    <w:rsid w:val="001C295D"/>
    <w:rsid w:val="001C2C39"/>
    <w:rsid w:val="001C2D12"/>
    <w:rsid w:val="001C38F0"/>
    <w:rsid w:val="001C3C84"/>
    <w:rsid w:val="001C522D"/>
    <w:rsid w:val="001C5707"/>
    <w:rsid w:val="001C57F5"/>
    <w:rsid w:val="001C5D7F"/>
    <w:rsid w:val="001C5E87"/>
    <w:rsid w:val="001C5FA8"/>
    <w:rsid w:val="001C6974"/>
    <w:rsid w:val="001C6AD7"/>
    <w:rsid w:val="001C707F"/>
    <w:rsid w:val="001C7327"/>
    <w:rsid w:val="001C73FD"/>
    <w:rsid w:val="001C742F"/>
    <w:rsid w:val="001C7660"/>
    <w:rsid w:val="001C7CCB"/>
    <w:rsid w:val="001C7D07"/>
    <w:rsid w:val="001C7E26"/>
    <w:rsid w:val="001C7FC0"/>
    <w:rsid w:val="001D0389"/>
    <w:rsid w:val="001D078C"/>
    <w:rsid w:val="001D08DD"/>
    <w:rsid w:val="001D1DE2"/>
    <w:rsid w:val="001D1E32"/>
    <w:rsid w:val="001D1FAC"/>
    <w:rsid w:val="001D226C"/>
    <w:rsid w:val="001D2804"/>
    <w:rsid w:val="001D2B1F"/>
    <w:rsid w:val="001D3099"/>
    <w:rsid w:val="001D3297"/>
    <w:rsid w:val="001D3A08"/>
    <w:rsid w:val="001D44C3"/>
    <w:rsid w:val="001D4925"/>
    <w:rsid w:val="001D4A12"/>
    <w:rsid w:val="001D4FFF"/>
    <w:rsid w:val="001D5764"/>
    <w:rsid w:val="001D5A4C"/>
    <w:rsid w:val="001D61EF"/>
    <w:rsid w:val="001D6448"/>
    <w:rsid w:val="001D7129"/>
    <w:rsid w:val="001D7D5E"/>
    <w:rsid w:val="001D7FC7"/>
    <w:rsid w:val="001E01E2"/>
    <w:rsid w:val="001E03CC"/>
    <w:rsid w:val="001E06BF"/>
    <w:rsid w:val="001E08AF"/>
    <w:rsid w:val="001E08FE"/>
    <w:rsid w:val="001E094E"/>
    <w:rsid w:val="001E14B8"/>
    <w:rsid w:val="001E16F6"/>
    <w:rsid w:val="001E1BD9"/>
    <w:rsid w:val="001E1F76"/>
    <w:rsid w:val="001E2B2D"/>
    <w:rsid w:val="001E2CB6"/>
    <w:rsid w:val="001E4370"/>
    <w:rsid w:val="001E4D58"/>
    <w:rsid w:val="001E4FFE"/>
    <w:rsid w:val="001E59A1"/>
    <w:rsid w:val="001E662D"/>
    <w:rsid w:val="001E66BB"/>
    <w:rsid w:val="001E719E"/>
    <w:rsid w:val="001E7B63"/>
    <w:rsid w:val="001F00E2"/>
    <w:rsid w:val="001F0437"/>
    <w:rsid w:val="001F0C51"/>
    <w:rsid w:val="001F0E59"/>
    <w:rsid w:val="001F0F8B"/>
    <w:rsid w:val="001F1357"/>
    <w:rsid w:val="001F1779"/>
    <w:rsid w:val="001F17E0"/>
    <w:rsid w:val="001F2324"/>
    <w:rsid w:val="001F26CD"/>
    <w:rsid w:val="001F2EAA"/>
    <w:rsid w:val="001F35AC"/>
    <w:rsid w:val="001F3A1B"/>
    <w:rsid w:val="001F42AF"/>
    <w:rsid w:val="001F4DEF"/>
    <w:rsid w:val="001F4E1C"/>
    <w:rsid w:val="001F5FB2"/>
    <w:rsid w:val="001F65DF"/>
    <w:rsid w:val="001F6AA1"/>
    <w:rsid w:val="001F7127"/>
    <w:rsid w:val="001F7417"/>
    <w:rsid w:val="001F770C"/>
    <w:rsid w:val="001F79C5"/>
    <w:rsid w:val="002002EE"/>
    <w:rsid w:val="00200981"/>
    <w:rsid w:val="002020F2"/>
    <w:rsid w:val="002029A2"/>
    <w:rsid w:val="00203FB8"/>
    <w:rsid w:val="002040AC"/>
    <w:rsid w:val="0020429D"/>
    <w:rsid w:val="002046C3"/>
    <w:rsid w:val="00204C1B"/>
    <w:rsid w:val="00205747"/>
    <w:rsid w:val="002061BA"/>
    <w:rsid w:val="00206BCD"/>
    <w:rsid w:val="00207236"/>
    <w:rsid w:val="00207490"/>
    <w:rsid w:val="00207DBF"/>
    <w:rsid w:val="0021047F"/>
    <w:rsid w:val="002106B1"/>
    <w:rsid w:val="00210933"/>
    <w:rsid w:val="00210A10"/>
    <w:rsid w:val="00210B65"/>
    <w:rsid w:val="00210F8F"/>
    <w:rsid w:val="0021107E"/>
    <w:rsid w:val="002113B9"/>
    <w:rsid w:val="002120C8"/>
    <w:rsid w:val="002129E6"/>
    <w:rsid w:val="00213044"/>
    <w:rsid w:val="00213103"/>
    <w:rsid w:val="00213282"/>
    <w:rsid w:val="00213378"/>
    <w:rsid w:val="00213A4A"/>
    <w:rsid w:val="00214DB0"/>
    <w:rsid w:val="002158A9"/>
    <w:rsid w:val="00215AC5"/>
    <w:rsid w:val="00215C17"/>
    <w:rsid w:val="00215F93"/>
    <w:rsid w:val="00215FF0"/>
    <w:rsid w:val="00217258"/>
    <w:rsid w:val="00220C7E"/>
    <w:rsid w:val="00221356"/>
    <w:rsid w:val="00221465"/>
    <w:rsid w:val="002218A8"/>
    <w:rsid w:val="00221E8B"/>
    <w:rsid w:val="00221EDE"/>
    <w:rsid w:val="00222297"/>
    <w:rsid w:val="00222684"/>
    <w:rsid w:val="0022372F"/>
    <w:rsid w:val="00223B26"/>
    <w:rsid w:val="002246E7"/>
    <w:rsid w:val="00224D6E"/>
    <w:rsid w:val="00226125"/>
    <w:rsid w:val="00226420"/>
    <w:rsid w:val="00226603"/>
    <w:rsid w:val="002274C9"/>
    <w:rsid w:val="002279B7"/>
    <w:rsid w:val="00227ABB"/>
    <w:rsid w:val="00227BFA"/>
    <w:rsid w:val="00227E8E"/>
    <w:rsid w:val="0023156C"/>
    <w:rsid w:val="00231DFF"/>
    <w:rsid w:val="002324EB"/>
    <w:rsid w:val="00232604"/>
    <w:rsid w:val="00232ED6"/>
    <w:rsid w:val="00233982"/>
    <w:rsid w:val="002339DA"/>
    <w:rsid w:val="00233ED3"/>
    <w:rsid w:val="00234E5E"/>
    <w:rsid w:val="002360C3"/>
    <w:rsid w:val="00236435"/>
    <w:rsid w:val="0023661E"/>
    <w:rsid w:val="0023765E"/>
    <w:rsid w:val="002401FC"/>
    <w:rsid w:val="00240F2A"/>
    <w:rsid w:val="00241088"/>
    <w:rsid w:val="002421CB"/>
    <w:rsid w:val="00242EA5"/>
    <w:rsid w:val="0024306B"/>
    <w:rsid w:val="002433F5"/>
    <w:rsid w:val="002449FB"/>
    <w:rsid w:val="002452C8"/>
    <w:rsid w:val="00245A3B"/>
    <w:rsid w:val="00245F4D"/>
    <w:rsid w:val="00246BB8"/>
    <w:rsid w:val="00246C1B"/>
    <w:rsid w:val="00247418"/>
    <w:rsid w:val="00247CB3"/>
    <w:rsid w:val="002501B1"/>
    <w:rsid w:val="002503A7"/>
    <w:rsid w:val="00250D43"/>
    <w:rsid w:val="00250F88"/>
    <w:rsid w:val="00250FAC"/>
    <w:rsid w:val="0025111B"/>
    <w:rsid w:val="0025132E"/>
    <w:rsid w:val="002520C5"/>
    <w:rsid w:val="002522A9"/>
    <w:rsid w:val="002522CC"/>
    <w:rsid w:val="0025254B"/>
    <w:rsid w:val="00252AC0"/>
    <w:rsid w:val="00253B0F"/>
    <w:rsid w:val="00253CCD"/>
    <w:rsid w:val="00254565"/>
    <w:rsid w:val="00254D29"/>
    <w:rsid w:val="00254FB9"/>
    <w:rsid w:val="002554E5"/>
    <w:rsid w:val="002557EF"/>
    <w:rsid w:val="002558A9"/>
    <w:rsid w:val="00255C85"/>
    <w:rsid w:val="00256024"/>
    <w:rsid w:val="0025649C"/>
    <w:rsid w:val="00256BB5"/>
    <w:rsid w:val="0025713A"/>
    <w:rsid w:val="00257698"/>
    <w:rsid w:val="00257C5E"/>
    <w:rsid w:val="00260BDA"/>
    <w:rsid w:val="00260EAA"/>
    <w:rsid w:val="00261D34"/>
    <w:rsid w:val="002636CB"/>
    <w:rsid w:val="00264381"/>
    <w:rsid w:val="002645AE"/>
    <w:rsid w:val="00264860"/>
    <w:rsid w:val="0026488B"/>
    <w:rsid w:val="0026492C"/>
    <w:rsid w:val="002653B7"/>
    <w:rsid w:val="00265F72"/>
    <w:rsid w:val="00266329"/>
    <w:rsid w:val="002679EC"/>
    <w:rsid w:val="00271412"/>
    <w:rsid w:val="00271ADE"/>
    <w:rsid w:val="00272C07"/>
    <w:rsid w:val="00273BD8"/>
    <w:rsid w:val="00273C3C"/>
    <w:rsid w:val="00273E25"/>
    <w:rsid w:val="00273EF8"/>
    <w:rsid w:val="00274956"/>
    <w:rsid w:val="0027519A"/>
    <w:rsid w:val="00275FCC"/>
    <w:rsid w:val="0027610E"/>
    <w:rsid w:val="00276161"/>
    <w:rsid w:val="00276643"/>
    <w:rsid w:val="00276917"/>
    <w:rsid w:val="00276DE0"/>
    <w:rsid w:val="002770A2"/>
    <w:rsid w:val="0027725A"/>
    <w:rsid w:val="00277303"/>
    <w:rsid w:val="002776D6"/>
    <w:rsid w:val="00277E4B"/>
    <w:rsid w:val="002802CB"/>
    <w:rsid w:val="0028071D"/>
    <w:rsid w:val="002814BE"/>
    <w:rsid w:val="002817C0"/>
    <w:rsid w:val="002828D4"/>
    <w:rsid w:val="00283DF3"/>
    <w:rsid w:val="00283EEF"/>
    <w:rsid w:val="002845B7"/>
    <w:rsid w:val="00285835"/>
    <w:rsid w:val="00285EAF"/>
    <w:rsid w:val="00285EE7"/>
    <w:rsid w:val="00286541"/>
    <w:rsid w:val="00287214"/>
    <w:rsid w:val="00287540"/>
    <w:rsid w:val="00290D48"/>
    <w:rsid w:val="0029154A"/>
    <w:rsid w:val="00291AC3"/>
    <w:rsid w:val="00291BE1"/>
    <w:rsid w:val="00292A0E"/>
    <w:rsid w:val="00292C7E"/>
    <w:rsid w:val="0029318A"/>
    <w:rsid w:val="0029361C"/>
    <w:rsid w:val="00293627"/>
    <w:rsid w:val="00293B88"/>
    <w:rsid w:val="00293F5D"/>
    <w:rsid w:val="00294C61"/>
    <w:rsid w:val="00294D59"/>
    <w:rsid w:val="0029569F"/>
    <w:rsid w:val="00295D4F"/>
    <w:rsid w:val="00295F64"/>
    <w:rsid w:val="00296386"/>
    <w:rsid w:val="00296422"/>
    <w:rsid w:val="0029648E"/>
    <w:rsid w:val="00296E24"/>
    <w:rsid w:val="00296FC1"/>
    <w:rsid w:val="00297544"/>
    <w:rsid w:val="002A00FF"/>
    <w:rsid w:val="002A0C3A"/>
    <w:rsid w:val="002A0D0C"/>
    <w:rsid w:val="002A0FFD"/>
    <w:rsid w:val="002A1645"/>
    <w:rsid w:val="002A17D3"/>
    <w:rsid w:val="002A1935"/>
    <w:rsid w:val="002A1940"/>
    <w:rsid w:val="002A1A1D"/>
    <w:rsid w:val="002A1BD0"/>
    <w:rsid w:val="002A29E8"/>
    <w:rsid w:val="002A3498"/>
    <w:rsid w:val="002A3729"/>
    <w:rsid w:val="002A394B"/>
    <w:rsid w:val="002A39E5"/>
    <w:rsid w:val="002A4BAB"/>
    <w:rsid w:val="002A4E42"/>
    <w:rsid w:val="002A548A"/>
    <w:rsid w:val="002A5B86"/>
    <w:rsid w:val="002A6A20"/>
    <w:rsid w:val="002A6DF0"/>
    <w:rsid w:val="002A6E81"/>
    <w:rsid w:val="002A6EF1"/>
    <w:rsid w:val="002A747F"/>
    <w:rsid w:val="002A7504"/>
    <w:rsid w:val="002B032B"/>
    <w:rsid w:val="002B0A8D"/>
    <w:rsid w:val="002B1524"/>
    <w:rsid w:val="002B17BD"/>
    <w:rsid w:val="002B1BD5"/>
    <w:rsid w:val="002B1CFB"/>
    <w:rsid w:val="002B2039"/>
    <w:rsid w:val="002B22D3"/>
    <w:rsid w:val="002B362D"/>
    <w:rsid w:val="002B387B"/>
    <w:rsid w:val="002B4635"/>
    <w:rsid w:val="002B4A04"/>
    <w:rsid w:val="002B5DE7"/>
    <w:rsid w:val="002B5E49"/>
    <w:rsid w:val="002B71FB"/>
    <w:rsid w:val="002B7565"/>
    <w:rsid w:val="002B797D"/>
    <w:rsid w:val="002C080F"/>
    <w:rsid w:val="002C0887"/>
    <w:rsid w:val="002C0EC0"/>
    <w:rsid w:val="002C0F9B"/>
    <w:rsid w:val="002C11F2"/>
    <w:rsid w:val="002C1793"/>
    <w:rsid w:val="002C17EF"/>
    <w:rsid w:val="002C18F7"/>
    <w:rsid w:val="002C1AB5"/>
    <w:rsid w:val="002C1B7E"/>
    <w:rsid w:val="002C2473"/>
    <w:rsid w:val="002C24C1"/>
    <w:rsid w:val="002C2B9C"/>
    <w:rsid w:val="002C2E85"/>
    <w:rsid w:val="002C3EE9"/>
    <w:rsid w:val="002C40EF"/>
    <w:rsid w:val="002C41D0"/>
    <w:rsid w:val="002C4235"/>
    <w:rsid w:val="002C4A3A"/>
    <w:rsid w:val="002C4F3C"/>
    <w:rsid w:val="002C5053"/>
    <w:rsid w:val="002C6539"/>
    <w:rsid w:val="002C6607"/>
    <w:rsid w:val="002C68A6"/>
    <w:rsid w:val="002C6ECD"/>
    <w:rsid w:val="002C6F05"/>
    <w:rsid w:val="002C7B14"/>
    <w:rsid w:val="002C7E17"/>
    <w:rsid w:val="002D068D"/>
    <w:rsid w:val="002D0754"/>
    <w:rsid w:val="002D0C2A"/>
    <w:rsid w:val="002D12EF"/>
    <w:rsid w:val="002D224F"/>
    <w:rsid w:val="002D24DA"/>
    <w:rsid w:val="002D3344"/>
    <w:rsid w:val="002D48B9"/>
    <w:rsid w:val="002D4F96"/>
    <w:rsid w:val="002D59A4"/>
    <w:rsid w:val="002D5B5C"/>
    <w:rsid w:val="002D5E70"/>
    <w:rsid w:val="002D62B3"/>
    <w:rsid w:val="002D6BFE"/>
    <w:rsid w:val="002D782E"/>
    <w:rsid w:val="002D7D1B"/>
    <w:rsid w:val="002E0196"/>
    <w:rsid w:val="002E044C"/>
    <w:rsid w:val="002E04E4"/>
    <w:rsid w:val="002E0CF0"/>
    <w:rsid w:val="002E18F9"/>
    <w:rsid w:val="002E190F"/>
    <w:rsid w:val="002E1EA6"/>
    <w:rsid w:val="002E226D"/>
    <w:rsid w:val="002E23F9"/>
    <w:rsid w:val="002E2FA2"/>
    <w:rsid w:val="002E38CD"/>
    <w:rsid w:val="002E439C"/>
    <w:rsid w:val="002E4559"/>
    <w:rsid w:val="002E4933"/>
    <w:rsid w:val="002E5254"/>
    <w:rsid w:val="002E569E"/>
    <w:rsid w:val="002E5D23"/>
    <w:rsid w:val="002E5F97"/>
    <w:rsid w:val="002E62C2"/>
    <w:rsid w:val="002E62DD"/>
    <w:rsid w:val="002E6688"/>
    <w:rsid w:val="002E6982"/>
    <w:rsid w:val="002E6E31"/>
    <w:rsid w:val="002E7251"/>
    <w:rsid w:val="002E73E0"/>
    <w:rsid w:val="002F018A"/>
    <w:rsid w:val="002F0C51"/>
    <w:rsid w:val="002F0CC5"/>
    <w:rsid w:val="002F0D77"/>
    <w:rsid w:val="002F1827"/>
    <w:rsid w:val="002F18A0"/>
    <w:rsid w:val="002F2211"/>
    <w:rsid w:val="002F2479"/>
    <w:rsid w:val="002F24C2"/>
    <w:rsid w:val="002F259E"/>
    <w:rsid w:val="002F2FE0"/>
    <w:rsid w:val="002F3A1F"/>
    <w:rsid w:val="002F3AC3"/>
    <w:rsid w:val="002F42C2"/>
    <w:rsid w:val="002F44EA"/>
    <w:rsid w:val="002F4CC8"/>
    <w:rsid w:val="002F530C"/>
    <w:rsid w:val="002F55C7"/>
    <w:rsid w:val="002F5C5A"/>
    <w:rsid w:val="002F6606"/>
    <w:rsid w:val="002F6705"/>
    <w:rsid w:val="002F6CA1"/>
    <w:rsid w:val="002F731D"/>
    <w:rsid w:val="002F77F8"/>
    <w:rsid w:val="002F7974"/>
    <w:rsid w:val="002F79FB"/>
    <w:rsid w:val="00300A62"/>
    <w:rsid w:val="00300B34"/>
    <w:rsid w:val="0030227E"/>
    <w:rsid w:val="003028E3"/>
    <w:rsid w:val="00303222"/>
    <w:rsid w:val="00303D6F"/>
    <w:rsid w:val="00303F9E"/>
    <w:rsid w:val="003043AE"/>
    <w:rsid w:val="00304717"/>
    <w:rsid w:val="0030498F"/>
    <w:rsid w:val="003051DA"/>
    <w:rsid w:val="00305646"/>
    <w:rsid w:val="003059B4"/>
    <w:rsid w:val="00305A24"/>
    <w:rsid w:val="00306C9B"/>
    <w:rsid w:val="00306D43"/>
    <w:rsid w:val="00307127"/>
    <w:rsid w:val="003071D1"/>
    <w:rsid w:val="003074F0"/>
    <w:rsid w:val="00307F27"/>
    <w:rsid w:val="00310943"/>
    <w:rsid w:val="003110C8"/>
    <w:rsid w:val="00311D3E"/>
    <w:rsid w:val="00312A04"/>
    <w:rsid w:val="00312CA6"/>
    <w:rsid w:val="00312D51"/>
    <w:rsid w:val="00313001"/>
    <w:rsid w:val="00313071"/>
    <w:rsid w:val="00313BB4"/>
    <w:rsid w:val="00313F58"/>
    <w:rsid w:val="003141DC"/>
    <w:rsid w:val="00314D5F"/>
    <w:rsid w:val="00315A4C"/>
    <w:rsid w:val="0031663D"/>
    <w:rsid w:val="00316B38"/>
    <w:rsid w:val="00317688"/>
    <w:rsid w:val="00317BA9"/>
    <w:rsid w:val="0032018D"/>
    <w:rsid w:val="00320313"/>
    <w:rsid w:val="00321ED9"/>
    <w:rsid w:val="0032200B"/>
    <w:rsid w:val="00323824"/>
    <w:rsid w:val="00323BBF"/>
    <w:rsid w:val="003240ED"/>
    <w:rsid w:val="00324616"/>
    <w:rsid w:val="00324625"/>
    <w:rsid w:val="0032559A"/>
    <w:rsid w:val="003259C7"/>
    <w:rsid w:val="003259D1"/>
    <w:rsid w:val="00325CED"/>
    <w:rsid w:val="00326144"/>
    <w:rsid w:val="00326A1F"/>
    <w:rsid w:val="00326D12"/>
    <w:rsid w:val="00330B80"/>
    <w:rsid w:val="00330C79"/>
    <w:rsid w:val="00330D24"/>
    <w:rsid w:val="00331B9A"/>
    <w:rsid w:val="00331E73"/>
    <w:rsid w:val="003322D8"/>
    <w:rsid w:val="0033343E"/>
    <w:rsid w:val="00333A35"/>
    <w:rsid w:val="00334E5D"/>
    <w:rsid w:val="0033572E"/>
    <w:rsid w:val="003358B8"/>
    <w:rsid w:val="00335ABE"/>
    <w:rsid w:val="00335B0E"/>
    <w:rsid w:val="00335B29"/>
    <w:rsid w:val="00335B9B"/>
    <w:rsid w:val="00335CD5"/>
    <w:rsid w:val="00336155"/>
    <w:rsid w:val="00336378"/>
    <w:rsid w:val="003368BA"/>
    <w:rsid w:val="00336D9F"/>
    <w:rsid w:val="0033716D"/>
    <w:rsid w:val="0033737F"/>
    <w:rsid w:val="003373E7"/>
    <w:rsid w:val="00337965"/>
    <w:rsid w:val="00337FB4"/>
    <w:rsid w:val="00340355"/>
    <w:rsid w:val="003407E3"/>
    <w:rsid w:val="00341187"/>
    <w:rsid w:val="003414A4"/>
    <w:rsid w:val="0034177F"/>
    <w:rsid w:val="0034188A"/>
    <w:rsid w:val="00342248"/>
    <w:rsid w:val="00342592"/>
    <w:rsid w:val="003425F2"/>
    <w:rsid w:val="0034268F"/>
    <w:rsid w:val="00342835"/>
    <w:rsid w:val="00342CFD"/>
    <w:rsid w:val="003430DA"/>
    <w:rsid w:val="00343B5A"/>
    <w:rsid w:val="00344760"/>
    <w:rsid w:val="003449D5"/>
    <w:rsid w:val="00344C11"/>
    <w:rsid w:val="00344EE9"/>
    <w:rsid w:val="003457EC"/>
    <w:rsid w:val="00345BAF"/>
    <w:rsid w:val="00345FF0"/>
    <w:rsid w:val="003463D8"/>
    <w:rsid w:val="00346E9E"/>
    <w:rsid w:val="00346F54"/>
    <w:rsid w:val="00347CCA"/>
    <w:rsid w:val="0035038B"/>
    <w:rsid w:val="00350513"/>
    <w:rsid w:val="003510F5"/>
    <w:rsid w:val="0035136B"/>
    <w:rsid w:val="0035277A"/>
    <w:rsid w:val="00353177"/>
    <w:rsid w:val="00353540"/>
    <w:rsid w:val="00354377"/>
    <w:rsid w:val="00354B88"/>
    <w:rsid w:val="00354C54"/>
    <w:rsid w:val="00355308"/>
    <w:rsid w:val="003557BC"/>
    <w:rsid w:val="003559C9"/>
    <w:rsid w:val="003559D0"/>
    <w:rsid w:val="0035647F"/>
    <w:rsid w:val="0035681E"/>
    <w:rsid w:val="00356AFB"/>
    <w:rsid w:val="00357013"/>
    <w:rsid w:val="003571AE"/>
    <w:rsid w:val="003578E5"/>
    <w:rsid w:val="00357B87"/>
    <w:rsid w:val="0036006C"/>
    <w:rsid w:val="00360244"/>
    <w:rsid w:val="0036062A"/>
    <w:rsid w:val="00360FC8"/>
    <w:rsid w:val="003617AA"/>
    <w:rsid w:val="003617F3"/>
    <w:rsid w:val="003620C7"/>
    <w:rsid w:val="00362140"/>
    <w:rsid w:val="00362439"/>
    <w:rsid w:val="00362813"/>
    <w:rsid w:val="003631CA"/>
    <w:rsid w:val="003632A1"/>
    <w:rsid w:val="00363824"/>
    <w:rsid w:val="00363C3A"/>
    <w:rsid w:val="00364012"/>
    <w:rsid w:val="003644A9"/>
    <w:rsid w:val="00365125"/>
    <w:rsid w:val="00365156"/>
    <w:rsid w:val="00365652"/>
    <w:rsid w:val="0036663D"/>
    <w:rsid w:val="00366EDA"/>
    <w:rsid w:val="00367C78"/>
    <w:rsid w:val="00370704"/>
    <w:rsid w:val="003708C0"/>
    <w:rsid w:val="00371237"/>
    <w:rsid w:val="003712B7"/>
    <w:rsid w:val="00371F53"/>
    <w:rsid w:val="0037373D"/>
    <w:rsid w:val="003737A2"/>
    <w:rsid w:val="003741E0"/>
    <w:rsid w:val="003744F1"/>
    <w:rsid w:val="00374E37"/>
    <w:rsid w:val="0037503D"/>
    <w:rsid w:val="00375515"/>
    <w:rsid w:val="00375A8D"/>
    <w:rsid w:val="00375D37"/>
    <w:rsid w:val="00375EDD"/>
    <w:rsid w:val="00376C78"/>
    <w:rsid w:val="003770E9"/>
    <w:rsid w:val="0037731A"/>
    <w:rsid w:val="00377888"/>
    <w:rsid w:val="003779AE"/>
    <w:rsid w:val="00377AC6"/>
    <w:rsid w:val="00377C13"/>
    <w:rsid w:val="00380365"/>
    <w:rsid w:val="00380393"/>
    <w:rsid w:val="00380705"/>
    <w:rsid w:val="0038077B"/>
    <w:rsid w:val="00380A4D"/>
    <w:rsid w:val="00380ABE"/>
    <w:rsid w:val="00380B5D"/>
    <w:rsid w:val="00380F05"/>
    <w:rsid w:val="00381437"/>
    <w:rsid w:val="003819A2"/>
    <w:rsid w:val="00381A69"/>
    <w:rsid w:val="003823B6"/>
    <w:rsid w:val="00382475"/>
    <w:rsid w:val="003826BC"/>
    <w:rsid w:val="00382808"/>
    <w:rsid w:val="00382FA3"/>
    <w:rsid w:val="0038347C"/>
    <w:rsid w:val="003838E0"/>
    <w:rsid w:val="00384591"/>
    <w:rsid w:val="0038490D"/>
    <w:rsid w:val="003849C9"/>
    <w:rsid w:val="00384CB6"/>
    <w:rsid w:val="00384D1A"/>
    <w:rsid w:val="00385493"/>
    <w:rsid w:val="0038654D"/>
    <w:rsid w:val="00386795"/>
    <w:rsid w:val="00386EF7"/>
    <w:rsid w:val="003875EB"/>
    <w:rsid w:val="00387BA9"/>
    <w:rsid w:val="00387CAD"/>
    <w:rsid w:val="003901B3"/>
    <w:rsid w:val="003909EF"/>
    <w:rsid w:val="00390A48"/>
    <w:rsid w:val="0039103A"/>
    <w:rsid w:val="003917D7"/>
    <w:rsid w:val="00391BE9"/>
    <w:rsid w:val="00391EC9"/>
    <w:rsid w:val="00392CBC"/>
    <w:rsid w:val="00393718"/>
    <w:rsid w:val="003937CD"/>
    <w:rsid w:val="00393CB2"/>
    <w:rsid w:val="00393F47"/>
    <w:rsid w:val="0039456D"/>
    <w:rsid w:val="0039495E"/>
    <w:rsid w:val="00394CDC"/>
    <w:rsid w:val="00395894"/>
    <w:rsid w:val="003962A9"/>
    <w:rsid w:val="0039661F"/>
    <w:rsid w:val="00396D49"/>
    <w:rsid w:val="003A0654"/>
    <w:rsid w:val="003A092F"/>
    <w:rsid w:val="003A0F10"/>
    <w:rsid w:val="003A11C2"/>
    <w:rsid w:val="003A1397"/>
    <w:rsid w:val="003A1C75"/>
    <w:rsid w:val="003A22C8"/>
    <w:rsid w:val="003A31E8"/>
    <w:rsid w:val="003A366D"/>
    <w:rsid w:val="003A3D5F"/>
    <w:rsid w:val="003A3DF7"/>
    <w:rsid w:val="003A45AC"/>
    <w:rsid w:val="003A4C37"/>
    <w:rsid w:val="003A4F36"/>
    <w:rsid w:val="003A5265"/>
    <w:rsid w:val="003A5420"/>
    <w:rsid w:val="003A564B"/>
    <w:rsid w:val="003A667E"/>
    <w:rsid w:val="003A7253"/>
    <w:rsid w:val="003A7E3E"/>
    <w:rsid w:val="003B0495"/>
    <w:rsid w:val="003B05E5"/>
    <w:rsid w:val="003B07C9"/>
    <w:rsid w:val="003B0A9A"/>
    <w:rsid w:val="003B1462"/>
    <w:rsid w:val="003B17FB"/>
    <w:rsid w:val="003B188E"/>
    <w:rsid w:val="003B1B16"/>
    <w:rsid w:val="003B1F2C"/>
    <w:rsid w:val="003B28F6"/>
    <w:rsid w:val="003B29EA"/>
    <w:rsid w:val="003B363A"/>
    <w:rsid w:val="003B3AAF"/>
    <w:rsid w:val="003B3AF5"/>
    <w:rsid w:val="003B440F"/>
    <w:rsid w:val="003B46E7"/>
    <w:rsid w:val="003B4939"/>
    <w:rsid w:val="003B49A5"/>
    <w:rsid w:val="003B49E8"/>
    <w:rsid w:val="003B4DBE"/>
    <w:rsid w:val="003B5463"/>
    <w:rsid w:val="003B5932"/>
    <w:rsid w:val="003B59BE"/>
    <w:rsid w:val="003B59D8"/>
    <w:rsid w:val="003B5D22"/>
    <w:rsid w:val="003B68D7"/>
    <w:rsid w:val="003B69C8"/>
    <w:rsid w:val="003B6DEC"/>
    <w:rsid w:val="003B74FB"/>
    <w:rsid w:val="003B7C35"/>
    <w:rsid w:val="003B7E4C"/>
    <w:rsid w:val="003C018F"/>
    <w:rsid w:val="003C0249"/>
    <w:rsid w:val="003C0B24"/>
    <w:rsid w:val="003C1120"/>
    <w:rsid w:val="003C14D5"/>
    <w:rsid w:val="003C1D71"/>
    <w:rsid w:val="003C25CC"/>
    <w:rsid w:val="003C2D46"/>
    <w:rsid w:val="003C2E50"/>
    <w:rsid w:val="003C301C"/>
    <w:rsid w:val="003C36D0"/>
    <w:rsid w:val="003C39C3"/>
    <w:rsid w:val="003C3C67"/>
    <w:rsid w:val="003C3F74"/>
    <w:rsid w:val="003C4768"/>
    <w:rsid w:val="003C4E67"/>
    <w:rsid w:val="003C4EBA"/>
    <w:rsid w:val="003C5201"/>
    <w:rsid w:val="003C580F"/>
    <w:rsid w:val="003C5EFF"/>
    <w:rsid w:val="003C60B2"/>
    <w:rsid w:val="003C62D8"/>
    <w:rsid w:val="003C6365"/>
    <w:rsid w:val="003C64A2"/>
    <w:rsid w:val="003C67A3"/>
    <w:rsid w:val="003C6FEA"/>
    <w:rsid w:val="003C711F"/>
    <w:rsid w:val="003C716B"/>
    <w:rsid w:val="003C7D1B"/>
    <w:rsid w:val="003D01BC"/>
    <w:rsid w:val="003D079C"/>
    <w:rsid w:val="003D0A4F"/>
    <w:rsid w:val="003D0C64"/>
    <w:rsid w:val="003D1F2A"/>
    <w:rsid w:val="003D29F9"/>
    <w:rsid w:val="003D2C3A"/>
    <w:rsid w:val="003D2FFB"/>
    <w:rsid w:val="003D311D"/>
    <w:rsid w:val="003D3535"/>
    <w:rsid w:val="003D3CCE"/>
    <w:rsid w:val="003D54C0"/>
    <w:rsid w:val="003D563F"/>
    <w:rsid w:val="003D5C12"/>
    <w:rsid w:val="003D5CD2"/>
    <w:rsid w:val="003D6135"/>
    <w:rsid w:val="003D6141"/>
    <w:rsid w:val="003D657E"/>
    <w:rsid w:val="003D6C5A"/>
    <w:rsid w:val="003D6FB3"/>
    <w:rsid w:val="003D7011"/>
    <w:rsid w:val="003D7564"/>
    <w:rsid w:val="003D7F70"/>
    <w:rsid w:val="003E03D6"/>
    <w:rsid w:val="003E03EB"/>
    <w:rsid w:val="003E0811"/>
    <w:rsid w:val="003E109C"/>
    <w:rsid w:val="003E1C6E"/>
    <w:rsid w:val="003E1C75"/>
    <w:rsid w:val="003E1E50"/>
    <w:rsid w:val="003E2AE5"/>
    <w:rsid w:val="003E2B6F"/>
    <w:rsid w:val="003E2ED0"/>
    <w:rsid w:val="003E3A8A"/>
    <w:rsid w:val="003E3D76"/>
    <w:rsid w:val="003E4923"/>
    <w:rsid w:val="003E4AEE"/>
    <w:rsid w:val="003E540F"/>
    <w:rsid w:val="003E55B9"/>
    <w:rsid w:val="003E5A05"/>
    <w:rsid w:val="003E5D88"/>
    <w:rsid w:val="003E6046"/>
    <w:rsid w:val="003E6054"/>
    <w:rsid w:val="003E669B"/>
    <w:rsid w:val="003E68D5"/>
    <w:rsid w:val="003E6E98"/>
    <w:rsid w:val="003F0343"/>
    <w:rsid w:val="003F08F5"/>
    <w:rsid w:val="003F1616"/>
    <w:rsid w:val="003F16ED"/>
    <w:rsid w:val="003F181D"/>
    <w:rsid w:val="003F1841"/>
    <w:rsid w:val="003F19BB"/>
    <w:rsid w:val="003F2031"/>
    <w:rsid w:val="003F238B"/>
    <w:rsid w:val="003F2C2A"/>
    <w:rsid w:val="003F2CF4"/>
    <w:rsid w:val="003F3126"/>
    <w:rsid w:val="003F3206"/>
    <w:rsid w:val="003F3B89"/>
    <w:rsid w:val="003F3B8A"/>
    <w:rsid w:val="003F3C11"/>
    <w:rsid w:val="003F3CA6"/>
    <w:rsid w:val="003F3E5A"/>
    <w:rsid w:val="003F405C"/>
    <w:rsid w:val="003F461F"/>
    <w:rsid w:val="003F4845"/>
    <w:rsid w:val="003F4CA8"/>
    <w:rsid w:val="003F554B"/>
    <w:rsid w:val="003F5600"/>
    <w:rsid w:val="003F5725"/>
    <w:rsid w:val="003F57E5"/>
    <w:rsid w:val="003F59A7"/>
    <w:rsid w:val="003F5B69"/>
    <w:rsid w:val="003F63CC"/>
    <w:rsid w:val="003F64DB"/>
    <w:rsid w:val="003F656C"/>
    <w:rsid w:val="003F67F1"/>
    <w:rsid w:val="003F6EC8"/>
    <w:rsid w:val="003F754D"/>
    <w:rsid w:val="003F786E"/>
    <w:rsid w:val="00400649"/>
    <w:rsid w:val="00401208"/>
    <w:rsid w:val="00401983"/>
    <w:rsid w:val="00401B5B"/>
    <w:rsid w:val="004020AC"/>
    <w:rsid w:val="00402143"/>
    <w:rsid w:val="00402A65"/>
    <w:rsid w:val="004033FD"/>
    <w:rsid w:val="0040353F"/>
    <w:rsid w:val="004037EA"/>
    <w:rsid w:val="00403A22"/>
    <w:rsid w:val="00403AA5"/>
    <w:rsid w:val="00403B3A"/>
    <w:rsid w:val="00403B82"/>
    <w:rsid w:val="00403F39"/>
    <w:rsid w:val="0040413C"/>
    <w:rsid w:val="00404632"/>
    <w:rsid w:val="004047D7"/>
    <w:rsid w:val="00404CFF"/>
    <w:rsid w:val="0040521F"/>
    <w:rsid w:val="004056B5"/>
    <w:rsid w:val="00405E8D"/>
    <w:rsid w:val="00406470"/>
    <w:rsid w:val="00406E46"/>
    <w:rsid w:val="00406E86"/>
    <w:rsid w:val="00406FFA"/>
    <w:rsid w:val="00407328"/>
    <w:rsid w:val="00407929"/>
    <w:rsid w:val="00407D2C"/>
    <w:rsid w:val="004103D4"/>
    <w:rsid w:val="00410605"/>
    <w:rsid w:val="00410A58"/>
    <w:rsid w:val="00410CE2"/>
    <w:rsid w:val="00411049"/>
    <w:rsid w:val="004111EB"/>
    <w:rsid w:val="00411314"/>
    <w:rsid w:val="004118D5"/>
    <w:rsid w:val="00411CB6"/>
    <w:rsid w:val="004126EC"/>
    <w:rsid w:val="004126FA"/>
    <w:rsid w:val="004129FF"/>
    <w:rsid w:val="0041398B"/>
    <w:rsid w:val="00413F6A"/>
    <w:rsid w:val="00414699"/>
    <w:rsid w:val="00415C16"/>
    <w:rsid w:val="0041749E"/>
    <w:rsid w:val="00420949"/>
    <w:rsid w:val="00421E81"/>
    <w:rsid w:val="00421EEA"/>
    <w:rsid w:val="004224D2"/>
    <w:rsid w:val="004227EA"/>
    <w:rsid w:val="00422AEE"/>
    <w:rsid w:val="00422DDA"/>
    <w:rsid w:val="00422E91"/>
    <w:rsid w:val="00423CEB"/>
    <w:rsid w:val="00424823"/>
    <w:rsid w:val="00424D5C"/>
    <w:rsid w:val="004253B3"/>
    <w:rsid w:val="004254A0"/>
    <w:rsid w:val="0042588D"/>
    <w:rsid w:val="00425A63"/>
    <w:rsid w:val="00426D93"/>
    <w:rsid w:val="004271C1"/>
    <w:rsid w:val="004274B7"/>
    <w:rsid w:val="00427C39"/>
    <w:rsid w:val="004307E1"/>
    <w:rsid w:val="004307FF"/>
    <w:rsid w:val="00430B67"/>
    <w:rsid w:val="00430D6D"/>
    <w:rsid w:val="00431A19"/>
    <w:rsid w:val="00431C9C"/>
    <w:rsid w:val="00431F99"/>
    <w:rsid w:val="00431FBE"/>
    <w:rsid w:val="00432574"/>
    <w:rsid w:val="004327A6"/>
    <w:rsid w:val="00432B62"/>
    <w:rsid w:val="00433042"/>
    <w:rsid w:val="0043355E"/>
    <w:rsid w:val="004336C2"/>
    <w:rsid w:val="0043379C"/>
    <w:rsid w:val="00433A24"/>
    <w:rsid w:val="00433ABA"/>
    <w:rsid w:val="00433CA8"/>
    <w:rsid w:val="0043403A"/>
    <w:rsid w:val="0043411C"/>
    <w:rsid w:val="00434497"/>
    <w:rsid w:val="004358A4"/>
    <w:rsid w:val="004366C1"/>
    <w:rsid w:val="00436AC2"/>
    <w:rsid w:val="00436B86"/>
    <w:rsid w:val="0043706A"/>
    <w:rsid w:val="004372FE"/>
    <w:rsid w:val="004375A6"/>
    <w:rsid w:val="00437C41"/>
    <w:rsid w:val="00440593"/>
    <w:rsid w:val="00440A93"/>
    <w:rsid w:val="004410B6"/>
    <w:rsid w:val="004418C1"/>
    <w:rsid w:val="00441E42"/>
    <w:rsid w:val="0044244D"/>
    <w:rsid w:val="004425B6"/>
    <w:rsid w:val="0044339E"/>
    <w:rsid w:val="0044368A"/>
    <w:rsid w:val="0044429A"/>
    <w:rsid w:val="00444548"/>
    <w:rsid w:val="00444790"/>
    <w:rsid w:val="00444F4A"/>
    <w:rsid w:val="00445769"/>
    <w:rsid w:val="00445C0A"/>
    <w:rsid w:val="00446163"/>
    <w:rsid w:val="004461AC"/>
    <w:rsid w:val="004470E0"/>
    <w:rsid w:val="00447201"/>
    <w:rsid w:val="00447508"/>
    <w:rsid w:val="0044765F"/>
    <w:rsid w:val="0044780A"/>
    <w:rsid w:val="00447BF7"/>
    <w:rsid w:val="00450FB5"/>
    <w:rsid w:val="00450FE6"/>
    <w:rsid w:val="0045144F"/>
    <w:rsid w:val="004522B6"/>
    <w:rsid w:val="00453DCD"/>
    <w:rsid w:val="00454381"/>
    <w:rsid w:val="00454850"/>
    <w:rsid w:val="00454CD0"/>
    <w:rsid w:val="004550EB"/>
    <w:rsid w:val="004579AC"/>
    <w:rsid w:val="00457BA1"/>
    <w:rsid w:val="00457EFF"/>
    <w:rsid w:val="00460045"/>
    <w:rsid w:val="004602A9"/>
    <w:rsid w:val="00462BAF"/>
    <w:rsid w:val="0046351D"/>
    <w:rsid w:val="00463B2E"/>
    <w:rsid w:val="00463B4F"/>
    <w:rsid w:val="004646C0"/>
    <w:rsid w:val="00464855"/>
    <w:rsid w:val="00464DBD"/>
    <w:rsid w:val="0046503E"/>
    <w:rsid w:val="004654D2"/>
    <w:rsid w:val="00465549"/>
    <w:rsid w:val="00467432"/>
    <w:rsid w:val="00467975"/>
    <w:rsid w:val="00467F72"/>
    <w:rsid w:val="00470468"/>
    <w:rsid w:val="00470AB7"/>
    <w:rsid w:val="00471A0A"/>
    <w:rsid w:val="00471D6B"/>
    <w:rsid w:val="00471E2B"/>
    <w:rsid w:val="004720AE"/>
    <w:rsid w:val="00472319"/>
    <w:rsid w:val="004729FB"/>
    <w:rsid w:val="00473C12"/>
    <w:rsid w:val="00473F4B"/>
    <w:rsid w:val="00474195"/>
    <w:rsid w:val="004743B6"/>
    <w:rsid w:val="004743EE"/>
    <w:rsid w:val="004744DF"/>
    <w:rsid w:val="00474504"/>
    <w:rsid w:val="004747FD"/>
    <w:rsid w:val="00474A0C"/>
    <w:rsid w:val="0047519E"/>
    <w:rsid w:val="004753EF"/>
    <w:rsid w:val="0047575A"/>
    <w:rsid w:val="004757F2"/>
    <w:rsid w:val="00475C58"/>
    <w:rsid w:val="00476705"/>
    <w:rsid w:val="00476C58"/>
    <w:rsid w:val="00476C8A"/>
    <w:rsid w:val="00476F96"/>
    <w:rsid w:val="004770DC"/>
    <w:rsid w:val="00477A75"/>
    <w:rsid w:val="00477BE8"/>
    <w:rsid w:val="004800D8"/>
    <w:rsid w:val="004803C2"/>
    <w:rsid w:val="00480C7D"/>
    <w:rsid w:val="00480F87"/>
    <w:rsid w:val="004820B9"/>
    <w:rsid w:val="0048211E"/>
    <w:rsid w:val="0048327B"/>
    <w:rsid w:val="004841AD"/>
    <w:rsid w:val="00484813"/>
    <w:rsid w:val="00484C4E"/>
    <w:rsid w:val="00484CAC"/>
    <w:rsid w:val="00484CE4"/>
    <w:rsid w:val="00484DD8"/>
    <w:rsid w:val="00484E65"/>
    <w:rsid w:val="00485FAF"/>
    <w:rsid w:val="00485FF5"/>
    <w:rsid w:val="00486931"/>
    <w:rsid w:val="00486C99"/>
    <w:rsid w:val="00486E52"/>
    <w:rsid w:val="004872E0"/>
    <w:rsid w:val="00487B24"/>
    <w:rsid w:val="00487CA6"/>
    <w:rsid w:val="00487E19"/>
    <w:rsid w:val="0049026E"/>
    <w:rsid w:val="004902B3"/>
    <w:rsid w:val="00490759"/>
    <w:rsid w:val="004908AF"/>
    <w:rsid w:val="00491192"/>
    <w:rsid w:val="004919B2"/>
    <w:rsid w:val="004922D6"/>
    <w:rsid w:val="0049286F"/>
    <w:rsid w:val="004928CB"/>
    <w:rsid w:val="00492B08"/>
    <w:rsid w:val="004931AE"/>
    <w:rsid w:val="00493716"/>
    <w:rsid w:val="0049406C"/>
    <w:rsid w:val="004945E6"/>
    <w:rsid w:val="0049466D"/>
    <w:rsid w:val="00494CFA"/>
    <w:rsid w:val="0049545D"/>
    <w:rsid w:val="00496382"/>
    <w:rsid w:val="004964C9"/>
    <w:rsid w:val="004969E8"/>
    <w:rsid w:val="00496C96"/>
    <w:rsid w:val="00496DE9"/>
    <w:rsid w:val="00496F81"/>
    <w:rsid w:val="00497640"/>
    <w:rsid w:val="004A11E9"/>
    <w:rsid w:val="004A38BD"/>
    <w:rsid w:val="004A4C31"/>
    <w:rsid w:val="004A4D7A"/>
    <w:rsid w:val="004A4E86"/>
    <w:rsid w:val="004A5ADC"/>
    <w:rsid w:val="004A5D11"/>
    <w:rsid w:val="004A6189"/>
    <w:rsid w:val="004A637C"/>
    <w:rsid w:val="004A6552"/>
    <w:rsid w:val="004A6A01"/>
    <w:rsid w:val="004A6D4F"/>
    <w:rsid w:val="004A70B0"/>
    <w:rsid w:val="004A77F5"/>
    <w:rsid w:val="004B017B"/>
    <w:rsid w:val="004B0479"/>
    <w:rsid w:val="004B0A0F"/>
    <w:rsid w:val="004B0E38"/>
    <w:rsid w:val="004B121B"/>
    <w:rsid w:val="004B13E2"/>
    <w:rsid w:val="004B2988"/>
    <w:rsid w:val="004B2BE9"/>
    <w:rsid w:val="004B2D72"/>
    <w:rsid w:val="004B2DFB"/>
    <w:rsid w:val="004B3357"/>
    <w:rsid w:val="004B4419"/>
    <w:rsid w:val="004B523B"/>
    <w:rsid w:val="004B5A3E"/>
    <w:rsid w:val="004B65B1"/>
    <w:rsid w:val="004B65E8"/>
    <w:rsid w:val="004B72AD"/>
    <w:rsid w:val="004C046D"/>
    <w:rsid w:val="004C05BF"/>
    <w:rsid w:val="004C0917"/>
    <w:rsid w:val="004C09D8"/>
    <w:rsid w:val="004C0DEE"/>
    <w:rsid w:val="004C0F72"/>
    <w:rsid w:val="004C1C48"/>
    <w:rsid w:val="004C2A6A"/>
    <w:rsid w:val="004C3A34"/>
    <w:rsid w:val="004C414B"/>
    <w:rsid w:val="004C4DB5"/>
    <w:rsid w:val="004C5020"/>
    <w:rsid w:val="004C50F9"/>
    <w:rsid w:val="004C5B00"/>
    <w:rsid w:val="004C5B1B"/>
    <w:rsid w:val="004C5F44"/>
    <w:rsid w:val="004C5F98"/>
    <w:rsid w:val="004C73CC"/>
    <w:rsid w:val="004D05E8"/>
    <w:rsid w:val="004D1CE0"/>
    <w:rsid w:val="004D23BF"/>
    <w:rsid w:val="004D3227"/>
    <w:rsid w:val="004D3260"/>
    <w:rsid w:val="004D3896"/>
    <w:rsid w:val="004D3EBA"/>
    <w:rsid w:val="004D405B"/>
    <w:rsid w:val="004D42A0"/>
    <w:rsid w:val="004D48E2"/>
    <w:rsid w:val="004D4BBC"/>
    <w:rsid w:val="004D4C07"/>
    <w:rsid w:val="004D4E36"/>
    <w:rsid w:val="004D502F"/>
    <w:rsid w:val="004D5307"/>
    <w:rsid w:val="004D5660"/>
    <w:rsid w:val="004D58DA"/>
    <w:rsid w:val="004D5A72"/>
    <w:rsid w:val="004D5DBB"/>
    <w:rsid w:val="004D5F10"/>
    <w:rsid w:val="004D62A7"/>
    <w:rsid w:val="004D635F"/>
    <w:rsid w:val="004D6377"/>
    <w:rsid w:val="004D6F38"/>
    <w:rsid w:val="004D7BCF"/>
    <w:rsid w:val="004D7D60"/>
    <w:rsid w:val="004E04F1"/>
    <w:rsid w:val="004E067B"/>
    <w:rsid w:val="004E09E0"/>
    <w:rsid w:val="004E16FD"/>
    <w:rsid w:val="004E1D78"/>
    <w:rsid w:val="004E1FA0"/>
    <w:rsid w:val="004E1FEE"/>
    <w:rsid w:val="004E2592"/>
    <w:rsid w:val="004E2A2C"/>
    <w:rsid w:val="004E2F47"/>
    <w:rsid w:val="004E3293"/>
    <w:rsid w:val="004E39A2"/>
    <w:rsid w:val="004E3A1B"/>
    <w:rsid w:val="004E3A84"/>
    <w:rsid w:val="004E3C48"/>
    <w:rsid w:val="004E3D40"/>
    <w:rsid w:val="004E41C6"/>
    <w:rsid w:val="004E470D"/>
    <w:rsid w:val="004E4792"/>
    <w:rsid w:val="004E4ADE"/>
    <w:rsid w:val="004E4D8A"/>
    <w:rsid w:val="004E5298"/>
    <w:rsid w:val="004E52AF"/>
    <w:rsid w:val="004E791C"/>
    <w:rsid w:val="004E7C1F"/>
    <w:rsid w:val="004F1205"/>
    <w:rsid w:val="004F19E0"/>
    <w:rsid w:val="004F1AF7"/>
    <w:rsid w:val="004F2EFA"/>
    <w:rsid w:val="004F2FE9"/>
    <w:rsid w:val="004F3403"/>
    <w:rsid w:val="004F3D20"/>
    <w:rsid w:val="004F3E87"/>
    <w:rsid w:val="004F41FE"/>
    <w:rsid w:val="004F4590"/>
    <w:rsid w:val="004F4CE6"/>
    <w:rsid w:val="004F4F3B"/>
    <w:rsid w:val="004F55CF"/>
    <w:rsid w:val="004F57D3"/>
    <w:rsid w:val="004F5D26"/>
    <w:rsid w:val="004F624C"/>
    <w:rsid w:val="004F662B"/>
    <w:rsid w:val="004F6824"/>
    <w:rsid w:val="004F68F4"/>
    <w:rsid w:val="004F6B08"/>
    <w:rsid w:val="004F6CEE"/>
    <w:rsid w:val="004F6EF3"/>
    <w:rsid w:val="004F6F53"/>
    <w:rsid w:val="004F73E3"/>
    <w:rsid w:val="004F7C06"/>
    <w:rsid w:val="004F7D72"/>
    <w:rsid w:val="005003E4"/>
    <w:rsid w:val="005004ED"/>
    <w:rsid w:val="005005B8"/>
    <w:rsid w:val="00501011"/>
    <w:rsid w:val="00501819"/>
    <w:rsid w:val="0050194A"/>
    <w:rsid w:val="005022DD"/>
    <w:rsid w:val="00502351"/>
    <w:rsid w:val="00502779"/>
    <w:rsid w:val="005038C1"/>
    <w:rsid w:val="005040FE"/>
    <w:rsid w:val="005049A3"/>
    <w:rsid w:val="00505891"/>
    <w:rsid w:val="00505B15"/>
    <w:rsid w:val="00505B2F"/>
    <w:rsid w:val="005068DE"/>
    <w:rsid w:val="00506AE9"/>
    <w:rsid w:val="00506B28"/>
    <w:rsid w:val="00506D6E"/>
    <w:rsid w:val="00506DEE"/>
    <w:rsid w:val="005074B0"/>
    <w:rsid w:val="005076ED"/>
    <w:rsid w:val="0050770C"/>
    <w:rsid w:val="00510919"/>
    <w:rsid w:val="00511001"/>
    <w:rsid w:val="00511012"/>
    <w:rsid w:val="00511712"/>
    <w:rsid w:val="005119EC"/>
    <w:rsid w:val="00511F16"/>
    <w:rsid w:val="0051209F"/>
    <w:rsid w:val="00512459"/>
    <w:rsid w:val="00513AA5"/>
    <w:rsid w:val="00513CAA"/>
    <w:rsid w:val="0051414C"/>
    <w:rsid w:val="00514AD5"/>
    <w:rsid w:val="00514AED"/>
    <w:rsid w:val="00514F7C"/>
    <w:rsid w:val="00515721"/>
    <w:rsid w:val="005157BF"/>
    <w:rsid w:val="00515FC8"/>
    <w:rsid w:val="00516565"/>
    <w:rsid w:val="00516F31"/>
    <w:rsid w:val="005176F5"/>
    <w:rsid w:val="0051790C"/>
    <w:rsid w:val="00517B27"/>
    <w:rsid w:val="00517E20"/>
    <w:rsid w:val="00520FDF"/>
    <w:rsid w:val="005213E2"/>
    <w:rsid w:val="00521B21"/>
    <w:rsid w:val="0052211A"/>
    <w:rsid w:val="005221C6"/>
    <w:rsid w:val="00522E4E"/>
    <w:rsid w:val="00523BC9"/>
    <w:rsid w:val="00524928"/>
    <w:rsid w:val="00524C9D"/>
    <w:rsid w:val="00524F7C"/>
    <w:rsid w:val="00525BDF"/>
    <w:rsid w:val="00525F61"/>
    <w:rsid w:val="00526692"/>
    <w:rsid w:val="005277C9"/>
    <w:rsid w:val="005279B1"/>
    <w:rsid w:val="00530424"/>
    <w:rsid w:val="00531264"/>
    <w:rsid w:val="00531352"/>
    <w:rsid w:val="0053188B"/>
    <w:rsid w:val="0053223A"/>
    <w:rsid w:val="00532948"/>
    <w:rsid w:val="00532BFB"/>
    <w:rsid w:val="00533219"/>
    <w:rsid w:val="00533CBB"/>
    <w:rsid w:val="00533D4D"/>
    <w:rsid w:val="005341FA"/>
    <w:rsid w:val="005344E6"/>
    <w:rsid w:val="00534943"/>
    <w:rsid w:val="00534A11"/>
    <w:rsid w:val="005352BB"/>
    <w:rsid w:val="00535B2E"/>
    <w:rsid w:val="00535BE7"/>
    <w:rsid w:val="005363CB"/>
    <w:rsid w:val="00536767"/>
    <w:rsid w:val="0053754C"/>
    <w:rsid w:val="005400D0"/>
    <w:rsid w:val="005401E6"/>
    <w:rsid w:val="0054028A"/>
    <w:rsid w:val="005409AF"/>
    <w:rsid w:val="005411C4"/>
    <w:rsid w:val="00541679"/>
    <w:rsid w:val="00542259"/>
    <w:rsid w:val="0054345F"/>
    <w:rsid w:val="005436F9"/>
    <w:rsid w:val="00544285"/>
    <w:rsid w:val="005442BC"/>
    <w:rsid w:val="005448F9"/>
    <w:rsid w:val="005454A8"/>
    <w:rsid w:val="0054599B"/>
    <w:rsid w:val="0054603D"/>
    <w:rsid w:val="00546AAD"/>
    <w:rsid w:val="00546E28"/>
    <w:rsid w:val="00547AB2"/>
    <w:rsid w:val="00547EE6"/>
    <w:rsid w:val="00550E01"/>
    <w:rsid w:val="0055114F"/>
    <w:rsid w:val="005516B9"/>
    <w:rsid w:val="005526F0"/>
    <w:rsid w:val="00554165"/>
    <w:rsid w:val="0055458B"/>
    <w:rsid w:val="00554F15"/>
    <w:rsid w:val="00555B4D"/>
    <w:rsid w:val="00555D1F"/>
    <w:rsid w:val="00556713"/>
    <w:rsid w:val="005567D9"/>
    <w:rsid w:val="00556DF4"/>
    <w:rsid w:val="005573B7"/>
    <w:rsid w:val="00557D38"/>
    <w:rsid w:val="00557D4C"/>
    <w:rsid w:val="00557F6E"/>
    <w:rsid w:val="00557FE6"/>
    <w:rsid w:val="00560BEF"/>
    <w:rsid w:val="00560BF7"/>
    <w:rsid w:val="00561992"/>
    <w:rsid w:val="00562476"/>
    <w:rsid w:val="00562690"/>
    <w:rsid w:val="005629F5"/>
    <w:rsid w:val="00562B96"/>
    <w:rsid w:val="00562FEB"/>
    <w:rsid w:val="0056317E"/>
    <w:rsid w:val="00563522"/>
    <w:rsid w:val="00564290"/>
    <w:rsid w:val="00564348"/>
    <w:rsid w:val="0056479F"/>
    <w:rsid w:val="00565B75"/>
    <w:rsid w:val="0056606D"/>
    <w:rsid w:val="0056634D"/>
    <w:rsid w:val="005666A4"/>
    <w:rsid w:val="0056745F"/>
    <w:rsid w:val="0056774B"/>
    <w:rsid w:val="00567C4B"/>
    <w:rsid w:val="00567D67"/>
    <w:rsid w:val="0057049C"/>
    <w:rsid w:val="005706A3"/>
    <w:rsid w:val="00570AB5"/>
    <w:rsid w:val="00570AD0"/>
    <w:rsid w:val="00570B3D"/>
    <w:rsid w:val="00570C91"/>
    <w:rsid w:val="00570F79"/>
    <w:rsid w:val="00571FCB"/>
    <w:rsid w:val="0057254E"/>
    <w:rsid w:val="005727B8"/>
    <w:rsid w:val="00572D5B"/>
    <w:rsid w:val="005730EB"/>
    <w:rsid w:val="0057371F"/>
    <w:rsid w:val="00573A21"/>
    <w:rsid w:val="00573E1F"/>
    <w:rsid w:val="00573E92"/>
    <w:rsid w:val="00574108"/>
    <w:rsid w:val="0057414D"/>
    <w:rsid w:val="00574CB7"/>
    <w:rsid w:val="00574E0F"/>
    <w:rsid w:val="005759BF"/>
    <w:rsid w:val="0057611C"/>
    <w:rsid w:val="0057707D"/>
    <w:rsid w:val="00577972"/>
    <w:rsid w:val="00577B3C"/>
    <w:rsid w:val="005801E9"/>
    <w:rsid w:val="00580570"/>
    <w:rsid w:val="00580BE1"/>
    <w:rsid w:val="00580D95"/>
    <w:rsid w:val="00580DC1"/>
    <w:rsid w:val="00581628"/>
    <w:rsid w:val="00581E0D"/>
    <w:rsid w:val="005820F8"/>
    <w:rsid w:val="00582401"/>
    <w:rsid w:val="00582440"/>
    <w:rsid w:val="00582917"/>
    <w:rsid w:val="005829E9"/>
    <w:rsid w:val="005837EB"/>
    <w:rsid w:val="00583AEC"/>
    <w:rsid w:val="00583D31"/>
    <w:rsid w:val="00583E26"/>
    <w:rsid w:val="0058448A"/>
    <w:rsid w:val="00584729"/>
    <w:rsid w:val="00584AA9"/>
    <w:rsid w:val="00584C60"/>
    <w:rsid w:val="00585237"/>
    <w:rsid w:val="0058577B"/>
    <w:rsid w:val="00585B55"/>
    <w:rsid w:val="00585DB3"/>
    <w:rsid w:val="0058643E"/>
    <w:rsid w:val="00586569"/>
    <w:rsid w:val="00587167"/>
    <w:rsid w:val="005876F6"/>
    <w:rsid w:val="00587BFB"/>
    <w:rsid w:val="0059027F"/>
    <w:rsid w:val="005903A4"/>
    <w:rsid w:val="005904C3"/>
    <w:rsid w:val="00590598"/>
    <w:rsid w:val="0059081C"/>
    <w:rsid w:val="00590EB9"/>
    <w:rsid w:val="00592359"/>
    <w:rsid w:val="00592377"/>
    <w:rsid w:val="00592838"/>
    <w:rsid w:val="00592A29"/>
    <w:rsid w:val="005930DB"/>
    <w:rsid w:val="00593193"/>
    <w:rsid w:val="0059357C"/>
    <w:rsid w:val="00593896"/>
    <w:rsid w:val="00593ACA"/>
    <w:rsid w:val="00593B64"/>
    <w:rsid w:val="005945DC"/>
    <w:rsid w:val="0059475F"/>
    <w:rsid w:val="00594B82"/>
    <w:rsid w:val="0059585C"/>
    <w:rsid w:val="0059603A"/>
    <w:rsid w:val="005962BA"/>
    <w:rsid w:val="005972FF"/>
    <w:rsid w:val="00597CC8"/>
    <w:rsid w:val="00597ECD"/>
    <w:rsid w:val="00597FFB"/>
    <w:rsid w:val="005A029E"/>
    <w:rsid w:val="005A1294"/>
    <w:rsid w:val="005A1791"/>
    <w:rsid w:val="005A184A"/>
    <w:rsid w:val="005A1B9B"/>
    <w:rsid w:val="005A1BAC"/>
    <w:rsid w:val="005A20A1"/>
    <w:rsid w:val="005A23F2"/>
    <w:rsid w:val="005A316D"/>
    <w:rsid w:val="005A31A4"/>
    <w:rsid w:val="005A3C72"/>
    <w:rsid w:val="005A3F9D"/>
    <w:rsid w:val="005A462E"/>
    <w:rsid w:val="005A579B"/>
    <w:rsid w:val="005A5AD4"/>
    <w:rsid w:val="005A6CA9"/>
    <w:rsid w:val="005A733A"/>
    <w:rsid w:val="005A746D"/>
    <w:rsid w:val="005B042A"/>
    <w:rsid w:val="005B05CD"/>
    <w:rsid w:val="005B09C3"/>
    <w:rsid w:val="005B12BA"/>
    <w:rsid w:val="005B1841"/>
    <w:rsid w:val="005B1CD3"/>
    <w:rsid w:val="005B21C7"/>
    <w:rsid w:val="005B23CC"/>
    <w:rsid w:val="005B25AA"/>
    <w:rsid w:val="005B4B88"/>
    <w:rsid w:val="005B5273"/>
    <w:rsid w:val="005B54E5"/>
    <w:rsid w:val="005B5BCA"/>
    <w:rsid w:val="005B5EDA"/>
    <w:rsid w:val="005B66E5"/>
    <w:rsid w:val="005B79FC"/>
    <w:rsid w:val="005B7A5F"/>
    <w:rsid w:val="005B7E4C"/>
    <w:rsid w:val="005C10BE"/>
    <w:rsid w:val="005C115E"/>
    <w:rsid w:val="005C1713"/>
    <w:rsid w:val="005C1F14"/>
    <w:rsid w:val="005C222C"/>
    <w:rsid w:val="005C2447"/>
    <w:rsid w:val="005C2481"/>
    <w:rsid w:val="005C2702"/>
    <w:rsid w:val="005C2850"/>
    <w:rsid w:val="005C41C1"/>
    <w:rsid w:val="005C4CCF"/>
    <w:rsid w:val="005C5347"/>
    <w:rsid w:val="005C53CC"/>
    <w:rsid w:val="005C53DC"/>
    <w:rsid w:val="005C5433"/>
    <w:rsid w:val="005C6308"/>
    <w:rsid w:val="005C6DDA"/>
    <w:rsid w:val="005C6F0A"/>
    <w:rsid w:val="005C7450"/>
    <w:rsid w:val="005D0684"/>
    <w:rsid w:val="005D0B3C"/>
    <w:rsid w:val="005D123D"/>
    <w:rsid w:val="005D15EC"/>
    <w:rsid w:val="005D1E35"/>
    <w:rsid w:val="005D20B0"/>
    <w:rsid w:val="005D3440"/>
    <w:rsid w:val="005D365C"/>
    <w:rsid w:val="005D61CC"/>
    <w:rsid w:val="005D67CB"/>
    <w:rsid w:val="005D6994"/>
    <w:rsid w:val="005D6CD1"/>
    <w:rsid w:val="005D6EDC"/>
    <w:rsid w:val="005D7A0B"/>
    <w:rsid w:val="005E0084"/>
    <w:rsid w:val="005E048E"/>
    <w:rsid w:val="005E08AA"/>
    <w:rsid w:val="005E0F3E"/>
    <w:rsid w:val="005E11A4"/>
    <w:rsid w:val="005E12D8"/>
    <w:rsid w:val="005E2064"/>
    <w:rsid w:val="005E2320"/>
    <w:rsid w:val="005E268D"/>
    <w:rsid w:val="005E285D"/>
    <w:rsid w:val="005E28BC"/>
    <w:rsid w:val="005E3237"/>
    <w:rsid w:val="005E3A0C"/>
    <w:rsid w:val="005E5267"/>
    <w:rsid w:val="005E7705"/>
    <w:rsid w:val="005E784F"/>
    <w:rsid w:val="005E7B9B"/>
    <w:rsid w:val="005E7E18"/>
    <w:rsid w:val="005F039B"/>
    <w:rsid w:val="005F05A0"/>
    <w:rsid w:val="005F0A94"/>
    <w:rsid w:val="005F103F"/>
    <w:rsid w:val="005F1667"/>
    <w:rsid w:val="005F19BD"/>
    <w:rsid w:val="005F1E2E"/>
    <w:rsid w:val="005F1E3A"/>
    <w:rsid w:val="005F1EE8"/>
    <w:rsid w:val="005F2A70"/>
    <w:rsid w:val="005F2A87"/>
    <w:rsid w:val="005F2D98"/>
    <w:rsid w:val="005F3360"/>
    <w:rsid w:val="005F34D7"/>
    <w:rsid w:val="005F3EB7"/>
    <w:rsid w:val="005F3F89"/>
    <w:rsid w:val="005F3FAB"/>
    <w:rsid w:val="005F42BC"/>
    <w:rsid w:val="005F42CC"/>
    <w:rsid w:val="005F4450"/>
    <w:rsid w:val="005F4703"/>
    <w:rsid w:val="005F478C"/>
    <w:rsid w:val="005F4AF6"/>
    <w:rsid w:val="005F4B4D"/>
    <w:rsid w:val="005F4C9F"/>
    <w:rsid w:val="005F5138"/>
    <w:rsid w:val="005F5BAE"/>
    <w:rsid w:val="005F606E"/>
    <w:rsid w:val="005F62CD"/>
    <w:rsid w:val="005F689E"/>
    <w:rsid w:val="005F7170"/>
    <w:rsid w:val="005F723B"/>
    <w:rsid w:val="005F79AB"/>
    <w:rsid w:val="005F7BC2"/>
    <w:rsid w:val="005F7F27"/>
    <w:rsid w:val="0060051F"/>
    <w:rsid w:val="00600832"/>
    <w:rsid w:val="00600B0F"/>
    <w:rsid w:val="00600EBE"/>
    <w:rsid w:val="00601DB5"/>
    <w:rsid w:val="006020A2"/>
    <w:rsid w:val="0060225D"/>
    <w:rsid w:val="00602603"/>
    <w:rsid w:val="00602B86"/>
    <w:rsid w:val="00602EFB"/>
    <w:rsid w:val="00603895"/>
    <w:rsid w:val="00604DC2"/>
    <w:rsid w:val="0060515C"/>
    <w:rsid w:val="0060536C"/>
    <w:rsid w:val="00605C5A"/>
    <w:rsid w:val="0060648C"/>
    <w:rsid w:val="00606742"/>
    <w:rsid w:val="00606E91"/>
    <w:rsid w:val="00607848"/>
    <w:rsid w:val="00610419"/>
    <w:rsid w:val="006108C5"/>
    <w:rsid w:val="006110AD"/>
    <w:rsid w:val="00611418"/>
    <w:rsid w:val="00611802"/>
    <w:rsid w:val="0061192E"/>
    <w:rsid w:val="006119C3"/>
    <w:rsid w:val="0061231B"/>
    <w:rsid w:val="0061238E"/>
    <w:rsid w:val="006124D9"/>
    <w:rsid w:val="00612D87"/>
    <w:rsid w:val="00612F50"/>
    <w:rsid w:val="0061314B"/>
    <w:rsid w:val="0061326A"/>
    <w:rsid w:val="006134D5"/>
    <w:rsid w:val="00613726"/>
    <w:rsid w:val="00613F51"/>
    <w:rsid w:val="00613F7B"/>
    <w:rsid w:val="00614032"/>
    <w:rsid w:val="0061441A"/>
    <w:rsid w:val="00614426"/>
    <w:rsid w:val="00614A94"/>
    <w:rsid w:val="00615110"/>
    <w:rsid w:val="00615573"/>
    <w:rsid w:val="00615859"/>
    <w:rsid w:val="0061659D"/>
    <w:rsid w:val="00616DF9"/>
    <w:rsid w:val="006175B4"/>
    <w:rsid w:val="00617771"/>
    <w:rsid w:val="00617ABE"/>
    <w:rsid w:val="0062028E"/>
    <w:rsid w:val="0062055B"/>
    <w:rsid w:val="00620567"/>
    <w:rsid w:val="00620B7D"/>
    <w:rsid w:val="00621A7A"/>
    <w:rsid w:val="00623855"/>
    <w:rsid w:val="00623D99"/>
    <w:rsid w:val="00625890"/>
    <w:rsid w:val="006259B7"/>
    <w:rsid w:val="0062647C"/>
    <w:rsid w:val="00626784"/>
    <w:rsid w:val="00627236"/>
    <w:rsid w:val="006274EC"/>
    <w:rsid w:val="00627811"/>
    <w:rsid w:val="00627AA9"/>
    <w:rsid w:val="00627E2E"/>
    <w:rsid w:val="0063003B"/>
    <w:rsid w:val="006304A5"/>
    <w:rsid w:val="00630756"/>
    <w:rsid w:val="00630FF6"/>
    <w:rsid w:val="006314AC"/>
    <w:rsid w:val="00632D76"/>
    <w:rsid w:val="00632F09"/>
    <w:rsid w:val="0063327E"/>
    <w:rsid w:val="0063352D"/>
    <w:rsid w:val="00633BF4"/>
    <w:rsid w:val="00634408"/>
    <w:rsid w:val="006345D2"/>
    <w:rsid w:val="00634740"/>
    <w:rsid w:val="00634A0D"/>
    <w:rsid w:val="00634EEC"/>
    <w:rsid w:val="006350F6"/>
    <w:rsid w:val="00635D97"/>
    <w:rsid w:val="00636266"/>
    <w:rsid w:val="006364BB"/>
    <w:rsid w:val="006367AC"/>
    <w:rsid w:val="00636814"/>
    <w:rsid w:val="00636BF5"/>
    <w:rsid w:val="00637037"/>
    <w:rsid w:val="0063704F"/>
    <w:rsid w:val="0063727D"/>
    <w:rsid w:val="006374A4"/>
    <w:rsid w:val="006375C8"/>
    <w:rsid w:val="00640366"/>
    <w:rsid w:val="006406A6"/>
    <w:rsid w:val="00641081"/>
    <w:rsid w:val="006423BF"/>
    <w:rsid w:val="006426AA"/>
    <w:rsid w:val="006427EF"/>
    <w:rsid w:val="00642AFA"/>
    <w:rsid w:val="00643065"/>
    <w:rsid w:val="006444F0"/>
    <w:rsid w:val="006445AF"/>
    <w:rsid w:val="006448F1"/>
    <w:rsid w:val="006449E3"/>
    <w:rsid w:val="00644DE8"/>
    <w:rsid w:val="0064508B"/>
    <w:rsid w:val="0064539C"/>
    <w:rsid w:val="006457A4"/>
    <w:rsid w:val="006458E7"/>
    <w:rsid w:val="00646B15"/>
    <w:rsid w:val="006472E4"/>
    <w:rsid w:val="00647681"/>
    <w:rsid w:val="006502D4"/>
    <w:rsid w:val="00650FBA"/>
    <w:rsid w:val="006510A2"/>
    <w:rsid w:val="006517FF"/>
    <w:rsid w:val="0065196C"/>
    <w:rsid w:val="00651ACC"/>
    <w:rsid w:val="00652943"/>
    <w:rsid w:val="00653455"/>
    <w:rsid w:val="0065364B"/>
    <w:rsid w:val="006539D0"/>
    <w:rsid w:val="006546F1"/>
    <w:rsid w:val="0065489D"/>
    <w:rsid w:val="00655202"/>
    <w:rsid w:val="0065534D"/>
    <w:rsid w:val="00655820"/>
    <w:rsid w:val="00655A84"/>
    <w:rsid w:val="0065632E"/>
    <w:rsid w:val="006567E0"/>
    <w:rsid w:val="00656DAA"/>
    <w:rsid w:val="00656DCD"/>
    <w:rsid w:val="00656FE2"/>
    <w:rsid w:val="0066000C"/>
    <w:rsid w:val="0066010A"/>
    <w:rsid w:val="0066045F"/>
    <w:rsid w:val="006607B0"/>
    <w:rsid w:val="00660C31"/>
    <w:rsid w:val="00661715"/>
    <w:rsid w:val="00661EF9"/>
    <w:rsid w:val="00661F53"/>
    <w:rsid w:val="006626BA"/>
    <w:rsid w:val="00662C77"/>
    <w:rsid w:val="00662FD8"/>
    <w:rsid w:val="0066331D"/>
    <w:rsid w:val="00663710"/>
    <w:rsid w:val="00663A51"/>
    <w:rsid w:val="00663C46"/>
    <w:rsid w:val="00664348"/>
    <w:rsid w:val="00665011"/>
    <w:rsid w:val="006651E8"/>
    <w:rsid w:val="0066623D"/>
    <w:rsid w:val="006663B1"/>
    <w:rsid w:val="00666A41"/>
    <w:rsid w:val="00666C0B"/>
    <w:rsid w:val="006673ED"/>
    <w:rsid w:val="006676DA"/>
    <w:rsid w:val="0066796B"/>
    <w:rsid w:val="00667CEC"/>
    <w:rsid w:val="00667EF6"/>
    <w:rsid w:val="00670500"/>
    <w:rsid w:val="006707B6"/>
    <w:rsid w:val="00672116"/>
    <w:rsid w:val="006721C8"/>
    <w:rsid w:val="006723E8"/>
    <w:rsid w:val="0067264E"/>
    <w:rsid w:val="00672814"/>
    <w:rsid w:val="006728AA"/>
    <w:rsid w:val="00673120"/>
    <w:rsid w:val="00673732"/>
    <w:rsid w:val="0067375D"/>
    <w:rsid w:val="006750A2"/>
    <w:rsid w:val="006750A3"/>
    <w:rsid w:val="006757EA"/>
    <w:rsid w:val="006759AD"/>
    <w:rsid w:val="0067636E"/>
    <w:rsid w:val="006765DA"/>
    <w:rsid w:val="006769A8"/>
    <w:rsid w:val="0067719F"/>
    <w:rsid w:val="00680AD7"/>
    <w:rsid w:val="00680BD0"/>
    <w:rsid w:val="00681DC7"/>
    <w:rsid w:val="00682031"/>
    <w:rsid w:val="006822E2"/>
    <w:rsid w:val="00682E4F"/>
    <w:rsid w:val="006833FB"/>
    <w:rsid w:val="00683B6C"/>
    <w:rsid w:val="00683CC3"/>
    <w:rsid w:val="0068418B"/>
    <w:rsid w:val="006841D4"/>
    <w:rsid w:val="00684C12"/>
    <w:rsid w:val="006855DF"/>
    <w:rsid w:val="00685850"/>
    <w:rsid w:val="006858E4"/>
    <w:rsid w:val="006905D2"/>
    <w:rsid w:val="00690637"/>
    <w:rsid w:val="00690C93"/>
    <w:rsid w:val="00690E2B"/>
    <w:rsid w:val="00690ED1"/>
    <w:rsid w:val="00691714"/>
    <w:rsid w:val="00691AC8"/>
    <w:rsid w:val="00691D76"/>
    <w:rsid w:val="0069327A"/>
    <w:rsid w:val="006932CB"/>
    <w:rsid w:val="0069340D"/>
    <w:rsid w:val="0069372F"/>
    <w:rsid w:val="0069395A"/>
    <w:rsid w:val="00694152"/>
    <w:rsid w:val="0069483F"/>
    <w:rsid w:val="006956D6"/>
    <w:rsid w:val="006957A6"/>
    <w:rsid w:val="00695CE0"/>
    <w:rsid w:val="00695FEA"/>
    <w:rsid w:val="00696A5E"/>
    <w:rsid w:val="00696F5A"/>
    <w:rsid w:val="00697AED"/>
    <w:rsid w:val="006A0885"/>
    <w:rsid w:val="006A0A48"/>
    <w:rsid w:val="006A0D04"/>
    <w:rsid w:val="006A14B1"/>
    <w:rsid w:val="006A1626"/>
    <w:rsid w:val="006A1E61"/>
    <w:rsid w:val="006A1F23"/>
    <w:rsid w:val="006A202B"/>
    <w:rsid w:val="006A2987"/>
    <w:rsid w:val="006A2F9D"/>
    <w:rsid w:val="006A36D4"/>
    <w:rsid w:val="006A3D8A"/>
    <w:rsid w:val="006A490B"/>
    <w:rsid w:val="006A4968"/>
    <w:rsid w:val="006A4CFA"/>
    <w:rsid w:val="006A5E5D"/>
    <w:rsid w:val="006A6552"/>
    <w:rsid w:val="006A6C9E"/>
    <w:rsid w:val="006A760C"/>
    <w:rsid w:val="006B04A7"/>
    <w:rsid w:val="006B0967"/>
    <w:rsid w:val="006B13AE"/>
    <w:rsid w:val="006B1CFE"/>
    <w:rsid w:val="006B1D20"/>
    <w:rsid w:val="006B2CD2"/>
    <w:rsid w:val="006B33F5"/>
    <w:rsid w:val="006B343B"/>
    <w:rsid w:val="006B4896"/>
    <w:rsid w:val="006B4ABD"/>
    <w:rsid w:val="006B530E"/>
    <w:rsid w:val="006B538D"/>
    <w:rsid w:val="006B57DE"/>
    <w:rsid w:val="006B6A89"/>
    <w:rsid w:val="006B6AB8"/>
    <w:rsid w:val="006B70D9"/>
    <w:rsid w:val="006B7173"/>
    <w:rsid w:val="006B7BEE"/>
    <w:rsid w:val="006C0375"/>
    <w:rsid w:val="006C0726"/>
    <w:rsid w:val="006C0E7F"/>
    <w:rsid w:val="006C12DC"/>
    <w:rsid w:val="006C19DA"/>
    <w:rsid w:val="006C1F06"/>
    <w:rsid w:val="006C2203"/>
    <w:rsid w:val="006C22C8"/>
    <w:rsid w:val="006C2B6B"/>
    <w:rsid w:val="006C2FAF"/>
    <w:rsid w:val="006C3825"/>
    <w:rsid w:val="006C3B37"/>
    <w:rsid w:val="006C41CD"/>
    <w:rsid w:val="006C4ADD"/>
    <w:rsid w:val="006C6323"/>
    <w:rsid w:val="006C67C8"/>
    <w:rsid w:val="006C6D47"/>
    <w:rsid w:val="006C76BF"/>
    <w:rsid w:val="006D0B25"/>
    <w:rsid w:val="006D110A"/>
    <w:rsid w:val="006D1BB2"/>
    <w:rsid w:val="006D1E36"/>
    <w:rsid w:val="006D2029"/>
    <w:rsid w:val="006D2266"/>
    <w:rsid w:val="006D22B7"/>
    <w:rsid w:val="006D2752"/>
    <w:rsid w:val="006D2D41"/>
    <w:rsid w:val="006D2DFE"/>
    <w:rsid w:val="006D30FC"/>
    <w:rsid w:val="006D353B"/>
    <w:rsid w:val="006D40AC"/>
    <w:rsid w:val="006D47CC"/>
    <w:rsid w:val="006D4FB2"/>
    <w:rsid w:val="006D51B9"/>
    <w:rsid w:val="006D5A77"/>
    <w:rsid w:val="006D5EA4"/>
    <w:rsid w:val="006D6445"/>
    <w:rsid w:val="006D78B1"/>
    <w:rsid w:val="006D7D24"/>
    <w:rsid w:val="006E0537"/>
    <w:rsid w:val="006E0743"/>
    <w:rsid w:val="006E0B5C"/>
    <w:rsid w:val="006E0B74"/>
    <w:rsid w:val="006E1236"/>
    <w:rsid w:val="006E1A9E"/>
    <w:rsid w:val="006E236F"/>
    <w:rsid w:val="006E239C"/>
    <w:rsid w:val="006E29C7"/>
    <w:rsid w:val="006E2B3F"/>
    <w:rsid w:val="006E2DB9"/>
    <w:rsid w:val="006E325F"/>
    <w:rsid w:val="006E3478"/>
    <w:rsid w:val="006E3658"/>
    <w:rsid w:val="006E3A93"/>
    <w:rsid w:val="006E49D3"/>
    <w:rsid w:val="006E56C3"/>
    <w:rsid w:val="006E5A83"/>
    <w:rsid w:val="006E5DF5"/>
    <w:rsid w:val="006E6065"/>
    <w:rsid w:val="006E60A9"/>
    <w:rsid w:val="006E6498"/>
    <w:rsid w:val="006E6994"/>
    <w:rsid w:val="006E6C85"/>
    <w:rsid w:val="006E76B7"/>
    <w:rsid w:val="006E786D"/>
    <w:rsid w:val="006F0655"/>
    <w:rsid w:val="006F0686"/>
    <w:rsid w:val="006F07CE"/>
    <w:rsid w:val="006F0A20"/>
    <w:rsid w:val="006F0ADE"/>
    <w:rsid w:val="006F0BBE"/>
    <w:rsid w:val="006F1B22"/>
    <w:rsid w:val="006F2315"/>
    <w:rsid w:val="006F238C"/>
    <w:rsid w:val="006F27A6"/>
    <w:rsid w:val="006F3505"/>
    <w:rsid w:val="006F3A8D"/>
    <w:rsid w:val="006F5396"/>
    <w:rsid w:val="006F564E"/>
    <w:rsid w:val="006F57EF"/>
    <w:rsid w:val="006F656A"/>
    <w:rsid w:val="006F6DD2"/>
    <w:rsid w:val="006F756C"/>
    <w:rsid w:val="006F7598"/>
    <w:rsid w:val="006F76D9"/>
    <w:rsid w:val="006F7F8B"/>
    <w:rsid w:val="0070008D"/>
    <w:rsid w:val="00700442"/>
    <w:rsid w:val="0070049E"/>
    <w:rsid w:val="00700785"/>
    <w:rsid w:val="007014FE"/>
    <w:rsid w:val="00701782"/>
    <w:rsid w:val="00701D43"/>
    <w:rsid w:val="0070228F"/>
    <w:rsid w:val="00703144"/>
    <w:rsid w:val="00703A3D"/>
    <w:rsid w:val="00705BB1"/>
    <w:rsid w:val="00706719"/>
    <w:rsid w:val="007076DD"/>
    <w:rsid w:val="007077C1"/>
    <w:rsid w:val="00707DAD"/>
    <w:rsid w:val="00710649"/>
    <w:rsid w:val="00710899"/>
    <w:rsid w:val="00710BEF"/>
    <w:rsid w:val="00710C5A"/>
    <w:rsid w:val="00710F19"/>
    <w:rsid w:val="00710F7E"/>
    <w:rsid w:val="00711022"/>
    <w:rsid w:val="00711032"/>
    <w:rsid w:val="00711842"/>
    <w:rsid w:val="00711B46"/>
    <w:rsid w:val="00712095"/>
    <w:rsid w:val="00712470"/>
    <w:rsid w:val="007125D0"/>
    <w:rsid w:val="00712C57"/>
    <w:rsid w:val="00712CD8"/>
    <w:rsid w:val="007134DF"/>
    <w:rsid w:val="007137DA"/>
    <w:rsid w:val="00713814"/>
    <w:rsid w:val="007139D7"/>
    <w:rsid w:val="00713A57"/>
    <w:rsid w:val="00713C55"/>
    <w:rsid w:val="00713D3D"/>
    <w:rsid w:val="00713EEB"/>
    <w:rsid w:val="00714200"/>
    <w:rsid w:val="00714A3C"/>
    <w:rsid w:val="00715003"/>
    <w:rsid w:val="00715A23"/>
    <w:rsid w:val="00715ECE"/>
    <w:rsid w:val="0071608D"/>
    <w:rsid w:val="007161AA"/>
    <w:rsid w:val="0071669D"/>
    <w:rsid w:val="007168A9"/>
    <w:rsid w:val="007168DE"/>
    <w:rsid w:val="00716AB6"/>
    <w:rsid w:val="00716F3D"/>
    <w:rsid w:val="007170D0"/>
    <w:rsid w:val="007170E9"/>
    <w:rsid w:val="007177F3"/>
    <w:rsid w:val="007219E4"/>
    <w:rsid w:val="00721C14"/>
    <w:rsid w:val="00721DC7"/>
    <w:rsid w:val="007221BC"/>
    <w:rsid w:val="0072237E"/>
    <w:rsid w:val="00722BEF"/>
    <w:rsid w:val="0072370E"/>
    <w:rsid w:val="00724143"/>
    <w:rsid w:val="00724403"/>
    <w:rsid w:val="00724994"/>
    <w:rsid w:val="007253DF"/>
    <w:rsid w:val="0072556C"/>
    <w:rsid w:val="00725768"/>
    <w:rsid w:val="00725DA5"/>
    <w:rsid w:val="00725F17"/>
    <w:rsid w:val="007261D3"/>
    <w:rsid w:val="0072623C"/>
    <w:rsid w:val="00726541"/>
    <w:rsid w:val="00726F62"/>
    <w:rsid w:val="007274D2"/>
    <w:rsid w:val="0072778D"/>
    <w:rsid w:val="00727E4E"/>
    <w:rsid w:val="00731803"/>
    <w:rsid w:val="0073197A"/>
    <w:rsid w:val="00732549"/>
    <w:rsid w:val="007329A8"/>
    <w:rsid w:val="007334D7"/>
    <w:rsid w:val="00734988"/>
    <w:rsid w:val="00734B8E"/>
    <w:rsid w:val="00734C23"/>
    <w:rsid w:val="00734D72"/>
    <w:rsid w:val="00734F32"/>
    <w:rsid w:val="00735559"/>
    <w:rsid w:val="007355F4"/>
    <w:rsid w:val="00735718"/>
    <w:rsid w:val="00735B47"/>
    <w:rsid w:val="00735D34"/>
    <w:rsid w:val="00736180"/>
    <w:rsid w:val="00736309"/>
    <w:rsid w:val="0073649D"/>
    <w:rsid w:val="007364D6"/>
    <w:rsid w:val="00736D79"/>
    <w:rsid w:val="00737104"/>
    <w:rsid w:val="007371AA"/>
    <w:rsid w:val="007378E6"/>
    <w:rsid w:val="00737A7F"/>
    <w:rsid w:val="00740113"/>
    <w:rsid w:val="00740478"/>
    <w:rsid w:val="00740801"/>
    <w:rsid w:val="0074084A"/>
    <w:rsid w:val="00740DFE"/>
    <w:rsid w:val="007410B7"/>
    <w:rsid w:val="00741312"/>
    <w:rsid w:val="00741BB8"/>
    <w:rsid w:val="00741C5D"/>
    <w:rsid w:val="007421DF"/>
    <w:rsid w:val="00742752"/>
    <w:rsid w:val="00743C8E"/>
    <w:rsid w:val="00743FA3"/>
    <w:rsid w:val="00743FEA"/>
    <w:rsid w:val="007445B5"/>
    <w:rsid w:val="007447AC"/>
    <w:rsid w:val="00744A70"/>
    <w:rsid w:val="00744E20"/>
    <w:rsid w:val="00744EC6"/>
    <w:rsid w:val="00745640"/>
    <w:rsid w:val="00745A74"/>
    <w:rsid w:val="00745C9D"/>
    <w:rsid w:val="0074645D"/>
    <w:rsid w:val="007467F2"/>
    <w:rsid w:val="00746977"/>
    <w:rsid w:val="00746B6C"/>
    <w:rsid w:val="00746CFB"/>
    <w:rsid w:val="00746D42"/>
    <w:rsid w:val="007472C4"/>
    <w:rsid w:val="007475CB"/>
    <w:rsid w:val="007479EA"/>
    <w:rsid w:val="00747C86"/>
    <w:rsid w:val="00750749"/>
    <w:rsid w:val="00750FF7"/>
    <w:rsid w:val="00751784"/>
    <w:rsid w:val="0075191C"/>
    <w:rsid w:val="00751C30"/>
    <w:rsid w:val="00752280"/>
    <w:rsid w:val="00752477"/>
    <w:rsid w:val="00752B8E"/>
    <w:rsid w:val="0075386F"/>
    <w:rsid w:val="00754155"/>
    <w:rsid w:val="00754BC9"/>
    <w:rsid w:val="007552E3"/>
    <w:rsid w:val="007556CD"/>
    <w:rsid w:val="00755898"/>
    <w:rsid w:val="00755B00"/>
    <w:rsid w:val="0075763E"/>
    <w:rsid w:val="00757E1F"/>
    <w:rsid w:val="00757E36"/>
    <w:rsid w:val="007603E6"/>
    <w:rsid w:val="00760972"/>
    <w:rsid w:val="00761398"/>
    <w:rsid w:val="007618C0"/>
    <w:rsid w:val="00762048"/>
    <w:rsid w:val="00762182"/>
    <w:rsid w:val="007621A0"/>
    <w:rsid w:val="007624A8"/>
    <w:rsid w:val="00762932"/>
    <w:rsid w:val="00762B04"/>
    <w:rsid w:val="00762F9F"/>
    <w:rsid w:val="007634E6"/>
    <w:rsid w:val="0076391C"/>
    <w:rsid w:val="0076428B"/>
    <w:rsid w:val="0076473E"/>
    <w:rsid w:val="00764FF5"/>
    <w:rsid w:val="007654CE"/>
    <w:rsid w:val="007659C5"/>
    <w:rsid w:val="00765E60"/>
    <w:rsid w:val="007662B7"/>
    <w:rsid w:val="007663E5"/>
    <w:rsid w:val="0076686F"/>
    <w:rsid w:val="007669B5"/>
    <w:rsid w:val="00766EEB"/>
    <w:rsid w:val="0076741B"/>
    <w:rsid w:val="0076746F"/>
    <w:rsid w:val="00767A46"/>
    <w:rsid w:val="007700DD"/>
    <w:rsid w:val="00770A01"/>
    <w:rsid w:val="007716E3"/>
    <w:rsid w:val="0077208D"/>
    <w:rsid w:val="00772131"/>
    <w:rsid w:val="007722DD"/>
    <w:rsid w:val="0077277C"/>
    <w:rsid w:val="00773757"/>
    <w:rsid w:val="00774364"/>
    <w:rsid w:val="00774C9C"/>
    <w:rsid w:val="00774F00"/>
    <w:rsid w:val="0077500B"/>
    <w:rsid w:val="00775041"/>
    <w:rsid w:val="00776210"/>
    <w:rsid w:val="00776989"/>
    <w:rsid w:val="0077734B"/>
    <w:rsid w:val="0077767B"/>
    <w:rsid w:val="0077780C"/>
    <w:rsid w:val="00777B0B"/>
    <w:rsid w:val="00777CBC"/>
    <w:rsid w:val="00780FC0"/>
    <w:rsid w:val="00780FD2"/>
    <w:rsid w:val="00781499"/>
    <w:rsid w:val="00781A2E"/>
    <w:rsid w:val="007820FB"/>
    <w:rsid w:val="0078311C"/>
    <w:rsid w:val="00783122"/>
    <w:rsid w:val="00783A9F"/>
    <w:rsid w:val="00784A9B"/>
    <w:rsid w:val="00784C3B"/>
    <w:rsid w:val="00785023"/>
    <w:rsid w:val="00785583"/>
    <w:rsid w:val="00786007"/>
    <w:rsid w:val="00786084"/>
    <w:rsid w:val="00786228"/>
    <w:rsid w:val="00786632"/>
    <w:rsid w:val="0078679A"/>
    <w:rsid w:val="00786C22"/>
    <w:rsid w:val="00786E2E"/>
    <w:rsid w:val="00786EA7"/>
    <w:rsid w:val="0078748C"/>
    <w:rsid w:val="007875BE"/>
    <w:rsid w:val="00787AF3"/>
    <w:rsid w:val="00790157"/>
    <w:rsid w:val="007909A6"/>
    <w:rsid w:val="007912C8"/>
    <w:rsid w:val="0079146F"/>
    <w:rsid w:val="00791D17"/>
    <w:rsid w:val="00791DA8"/>
    <w:rsid w:val="0079225D"/>
    <w:rsid w:val="00792341"/>
    <w:rsid w:val="0079366A"/>
    <w:rsid w:val="007938B6"/>
    <w:rsid w:val="00793909"/>
    <w:rsid w:val="007954C9"/>
    <w:rsid w:val="007957D8"/>
    <w:rsid w:val="00795851"/>
    <w:rsid w:val="00795C9F"/>
    <w:rsid w:val="0079676D"/>
    <w:rsid w:val="0079697E"/>
    <w:rsid w:val="00796EE4"/>
    <w:rsid w:val="00797598"/>
    <w:rsid w:val="00797704"/>
    <w:rsid w:val="00797BB9"/>
    <w:rsid w:val="007A023C"/>
    <w:rsid w:val="007A04E7"/>
    <w:rsid w:val="007A0EE5"/>
    <w:rsid w:val="007A11F4"/>
    <w:rsid w:val="007A19AE"/>
    <w:rsid w:val="007A19D0"/>
    <w:rsid w:val="007A1F9E"/>
    <w:rsid w:val="007A2D31"/>
    <w:rsid w:val="007A4D8D"/>
    <w:rsid w:val="007A4EE1"/>
    <w:rsid w:val="007A53A6"/>
    <w:rsid w:val="007A5BFB"/>
    <w:rsid w:val="007A6B7F"/>
    <w:rsid w:val="007A6C1F"/>
    <w:rsid w:val="007A6F6C"/>
    <w:rsid w:val="007A7485"/>
    <w:rsid w:val="007A78C7"/>
    <w:rsid w:val="007A7CEC"/>
    <w:rsid w:val="007B094B"/>
    <w:rsid w:val="007B11B1"/>
    <w:rsid w:val="007B123A"/>
    <w:rsid w:val="007B14B9"/>
    <w:rsid w:val="007B1640"/>
    <w:rsid w:val="007B1BBF"/>
    <w:rsid w:val="007B224C"/>
    <w:rsid w:val="007B2A2C"/>
    <w:rsid w:val="007B2BCA"/>
    <w:rsid w:val="007B2E30"/>
    <w:rsid w:val="007B3E68"/>
    <w:rsid w:val="007B48F6"/>
    <w:rsid w:val="007B4ABF"/>
    <w:rsid w:val="007B4C95"/>
    <w:rsid w:val="007B4CE4"/>
    <w:rsid w:val="007B51BF"/>
    <w:rsid w:val="007B5354"/>
    <w:rsid w:val="007B5641"/>
    <w:rsid w:val="007B659D"/>
    <w:rsid w:val="007B6A9F"/>
    <w:rsid w:val="007B6F62"/>
    <w:rsid w:val="007B7862"/>
    <w:rsid w:val="007C0408"/>
    <w:rsid w:val="007C061B"/>
    <w:rsid w:val="007C231B"/>
    <w:rsid w:val="007C293D"/>
    <w:rsid w:val="007C32BC"/>
    <w:rsid w:val="007C3408"/>
    <w:rsid w:val="007C3A02"/>
    <w:rsid w:val="007C53C0"/>
    <w:rsid w:val="007C579D"/>
    <w:rsid w:val="007C57EF"/>
    <w:rsid w:val="007C64F2"/>
    <w:rsid w:val="007C7151"/>
    <w:rsid w:val="007C7928"/>
    <w:rsid w:val="007C79AD"/>
    <w:rsid w:val="007C79DA"/>
    <w:rsid w:val="007C7D45"/>
    <w:rsid w:val="007D0023"/>
    <w:rsid w:val="007D00BD"/>
    <w:rsid w:val="007D0634"/>
    <w:rsid w:val="007D114D"/>
    <w:rsid w:val="007D1929"/>
    <w:rsid w:val="007D2504"/>
    <w:rsid w:val="007D298E"/>
    <w:rsid w:val="007D2D9E"/>
    <w:rsid w:val="007D2FEE"/>
    <w:rsid w:val="007D3070"/>
    <w:rsid w:val="007D30E5"/>
    <w:rsid w:val="007D31A2"/>
    <w:rsid w:val="007D3721"/>
    <w:rsid w:val="007D403A"/>
    <w:rsid w:val="007D431C"/>
    <w:rsid w:val="007D44B9"/>
    <w:rsid w:val="007D48E4"/>
    <w:rsid w:val="007D5193"/>
    <w:rsid w:val="007D5292"/>
    <w:rsid w:val="007D53EA"/>
    <w:rsid w:val="007D562D"/>
    <w:rsid w:val="007D5932"/>
    <w:rsid w:val="007D59C2"/>
    <w:rsid w:val="007D5C41"/>
    <w:rsid w:val="007D5C8C"/>
    <w:rsid w:val="007D67BD"/>
    <w:rsid w:val="007D6B30"/>
    <w:rsid w:val="007D6CF5"/>
    <w:rsid w:val="007D6E67"/>
    <w:rsid w:val="007D6EC0"/>
    <w:rsid w:val="007D7076"/>
    <w:rsid w:val="007D7C9C"/>
    <w:rsid w:val="007E0258"/>
    <w:rsid w:val="007E06C4"/>
    <w:rsid w:val="007E06F3"/>
    <w:rsid w:val="007E14A3"/>
    <w:rsid w:val="007E173D"/>
    <w:rsid w:val="007E1B9C"/>
    <w:rsid w:val="007E1D2F"/>
    <w:rsid w:val="007E1D30"/>
    <w:rsid w:val="007E2503"/>
    <w:rsid w:val="007E2A9B"/>
    <w:rsid w:val="007E301F"/>
    <w:rsid w:val="007E3FB7"/>
    <w:rsid w:val="007E41B8"/>
    <w:rsid w:val="007E4485"/>
    <w:rsid w:val="007E492B"/>
    <w:rsid w:val="007E4C6B"/>
    <w:rsid w:val="007E5683"/>
    <w:rsid w:val="007E573A"/>
    <w:rsid w:val="007E5E9D"/>
    <w:rsid w:val="007E644A"/>
    <w:rsid w:val="007E6593"/>
    <w:rsid w:val="007E6624"/>
    <w:rsid w:val="007E6759"/>
    <w:rsid w:val="007E6D95"/>
    <w:rsid w:val="007F0307"/>
    <w:rsid w:val="007F0D93"/>
    <w:rsid w:val="007F0FB7"/>
    <w:rsid w:val="007F1685"/>
    <w:rsid w:val="007F1D78"/>
    <w:rsid w:val="007F27F2"/>
    <w:rsid w:val="007F3172"/>
    <w:rsid w:val="007F39EF"/>
    <w:rsid w:val="007F3DA8"/>
    <w:rsid w:val="007F4059"/>
    <w:rsid w:val="007F4E0D"/>
    <w:rsid w:val="007F5715"/>
    <w:rsid w:val="007F5805"/>
    <w:rsid w:val="007F5A51"/>
    <w:rsid w:val="007F5C9E"/>
    <w:rsid w:val="007F5EB6"/>
    <w:rsid w:val="007F6753"/>
    <w:rsid w:val="007F6933"/>
    <w:rsid w:val="007F781D"/>
    <w:rsid w:val="007F7973"/>
    <w:rsid w:val="007F7A2B"/>
    <w:rsid w:val="00800BBE"/>
    <w:rsid w:val="00801770"/>
    <w:rsid w:val="008017B0"/>
    <w:rsid w:val="00802159"/>
    <w:rsid w:val="0080253D"/>
    <w:rsid w:val="00802599"/>
    <w:rsid w:val="0080262D"/>
    <w:rsid w:val="0080272E"/>
    <w:rsid w:val="00802DD8"/>
    <w:rsid w:val="00802E47"/>
    <w:rsid w:val="00803252"/>
    <w:rsid w:val="008035D6"/>
    <w:rsid w:val="00803A6A"/>
    <w:rsid w:val="008049B6"/>
    <w:rsid w:val="00804C2E"/>
    <w:rsid w:val="00804EFE"/>
    <w:rsid w:val="008051F6"/>
    <w:rsid w:val="00805E88"/>
    <w:rsid w:val="008065DE"/>
    <w:rsid w:val="00807166"/>
    <w:rsid w:val="008071CE"/>
    <w:rsid w:val="008077F9"/>
    <w:rsid w:val="00807BA5"/>
    <w:rsid w:val="00810A2A"/>
    <w:rsid w:val="00811547"/>
    <w:rsid w:val="00812239"/>
    <w:rsid w:val="0081248E"/>
    <w:rsid w:val="00812790"/>
    <w:rsid w:val="0081325C"/>
    <w:rsid w:val="008132FF"/>
    <w:rsid w:val="00813E78"/>
    <w:rsid w:val="0081410D"/>
    <w:rsid w:val="0081429A"/>
    <w:rsid w:val="0081469E"/>
    <w:rsid w:val="008147B1"/>
    <w:rsid w:val="00815A99"/>
    <w:rsid w:val="008162DF"/>
    <w:rsid w:val="0081642F"/>
    <w:rsid w:val="008164D5"/>
    <w:rsid w:val="00816C2B"/>
    <w:rsid w:val="00816EE1"/>
    <w:rsid w:val="00817751"/>
    <w:rsid w:val="00817D15"/>
    <w:rsid w:val="00817D47"/>
    <w:rsid w:val="00817DE0"/>
    <w:rsid w:val="008200F6"/>
    <w:rsid w:val="0082016B"/>
    <w:rsid w:val="00820F94"/>
    <w:rsid w:val="00821051"/>
    <w:rsid w:val="0082137A"/>
    <w:rsid w:val="00821830"/>
    <w:rsid w:val="0082184C"/>
    <w:rsid w:val="00821895"/>
    <w:rsid w:val="008228D4"/>
    <w:rsid w:val="00822B9B"/>
    <w:rsid w:val="00822BD6"/>
    <w:rsid w:val="008238FD"/>
    <w:rsid w:val="008239E2"/>
    <w:rsid w:val="00823C26"/>
    <w:rsid w:val="0082501D"/>
    <w:rsid w:val="00826719"/>
    <w:rsid w:val="0082682B"/>
    <w:rsid w:val="00826E63"/>
    <w:rsid w:val="00827271"/>
    <w:rsid w:val="00827840"/>
    <w:rsid w:val="00830BA2"/>
    <w:rsid w:val="008314F2"/>
    <w:rsid w:val="008320C1"/>
    <w:rsid w:val="00832391"/>
    <w:rsid w:val="008324B6"/>
    <w:rsid w:val="00832537"/>
    <w:rsid w:val="00833682"/>
    <w:rsid w:val="00834831"/>
    <w:rsid w:val="0083494B"/>
    <w:rsid w:val="00834C9E"/>
    <w:rsid w:val="00835330"/>
    <w:rsid w:val="00835389"/>
    <w:rsid w:val="008357E9"/>
    <w:rsid w:val="0083584A"/>
    <w:rsid w:val="00835C42"/>
    <w:rsid w:val="00835DCB"/>
    <w:rsid w:val="0083649D"/>
    <w:rsid w:val="0083716B"/>
    <w:rsid w:val="008404A3"/>
    <w:rsid w:val="00840DD1"/>
    <w:rsid w:val="00840EFE"/>
    <w:rsid w:val="00841596"/>
    <w:rsid w:val="00841756"/>
    <w:rsid w:val="00841AAE"/>
    <w:rsid w:val="00842354"/>
    <w:rsid w:val="00842ED5"/>
    <w:rsid w:val="008431CE"/>
    <w:rsid w:val="00843CAB"/>
    <w:rsid w:val="0084471B"/>
    <w:rsid w:val="00844AD6"/>
    <w:rsid w:val="00844F2E"/>
    <w:rsid w:val="00845A17"/>
    <w:rsid w:val="00845F95"/>
    <w:rsid w:val="0084638D"/>
    <w:rsid w:val="00846989"/>
    <w:rsid w:val="00847554"/>
    <w:rsid w:val="00847580"/>
    <w:rsid w:val="008479C5"/>
    <w:rsid w:val="008504EF"/>
    <w:rsid w:val="00850A15"/>
    <w:rsid w:val="00850A22"/>
    <w:rsid w:val="00850E7A"/>
    <w:rsid w:val="00851161"/>
    <w:rsid w:val="00851357"/>
    <w:rsid w:val="00851B3C"/>
    <w:rsid w:val="00851E72"/>
    <w:rsid w:val="0085253E"/>
    <w:rsid w:val="00852CBC"/>
    <w:rsid w:val="00852DB6"/>
    <w:rsid w:val="008533B3"/>
    <w:rsid w:val="0085370E"/>
    <w:rsid w:val="00853AE2"/>
    <w:rsid w:val="00855561"/>
    <w:rsid w:val="00855E69"/>
    <w:rsid w:val="00856699"/>
    <w:rsid w:val="008567AA"/>
    <w:rsid w:val="00856F4D"/>
    <w:rsid w:val="00856F8D"/>
    <w:rsid w:val="0085772C"/>
    <w:rsid w:val="00857DF1"/>
    <w:rsid w:val="0086016B"/>
    <w:rsid w:val="008606B6"/>
    <w:rsid w:val="008618F1"/>
    <w:rsid w:val="00861E0D"/>
    <w:rsid w:val="0086419D"/>
    <w:rsid w:val="00864C26"/>
    <w:rsid w:val="00864D42"/>
    <w:rsid w:val="0086580D"/>
    <w:rsid w:val="0086587A"/>
    <w:rsid w:val="00866037"/>
    <w:rsid w:val="00866A3E"/>
    <w:rsid w:val="00866F7B"/>
    <w:rsid w:val="008670FA"/>
    <w:rsid w:val="00867632"/>
    <w:rsid w:val="00867815"/>
    <w:rsid w:val="00867BF5"/>
    <w:rsid w:val="00870134"/>
    <w:rsid w:val="00870443"/>
    <w:rsid w:val="00870618"/>
    <w:rsid w:val="008707C1"/>
    <w:rsid w:val="00870F05"/>
    <w:rsid w:val="00870F7C"/>
    <w:rsid w:val="008711B2"/>
    <w:rsid w:val="00871862"/>
    <w:rsid w:val="008719A9"/>
    <w:rsid w:val="00871BD8"/>
    <w:rsid w:val="00871D0D"/>
    <w:rsid w:val="00873150"/>
    <w:rsid w:val="008739AB"/>
    <w:rsid w:val="00873F3A"/>
    <w:rsid w:val="00873FB3"/>
    <w:rsid w:val="00874097"/>
    <w:rsid w:val="00874D2E"/>
    <w:rsid w:val="008756D2"/>
    <w:rsid w:val="0087587A"/>
    <w:rsid w:val="00875C1B"/>
    <w:rsid w:val="00875D81"/>
    <w:rsid w:val="00876543"/>
    <w:rsid w:val="008765A4"/>
    <w:rsid w:val="008771FE"/>
    <w:rsid w:val="008772C2"/>
    <w:rsid w:val="008779CF"/>
    <w:rsid w:val="00877B77"/>
    <w:rsid w:val="00877E10"/>
    <w:rsid w:val="008801ED"/>
    <w:rsid w:val="008802FE"/>
    <w:rsid w:val="0088099E"/>
    <w:rsid w:val="00880B0F"/>
    <w:rsid w:val="00880FDE"/>
    <w:rsid w:val="00881221"/>
    <w:rsid w:val="00881DA0"/>
    <w:rsid w:val="0088292A"/>
    <w:rsid w:val="00882B41"/>
    <w:rsid w:val="00882BCC"/>
    <w:rsid w:val="00882F75"/>
    <w:rsid w:val="008837EF"/>
    <w:rsid w:val="008838F7"/>
    <w:rsid w:val="00883EA4"/>
    <w:rsid w:val="00884D9E"/>
    <w:rsid w:val="00885122"/>
    <w:rsid w:val="008852A1"/>
    <w:rsid w:val="00885697"/>
    <w:rsid w:val="00885A8E"/>
    <w:rsid w:val="00885ACA"/>
    <w:rsid w:val="00885F11"/>
    <w:rsid w:val="0088676A"/>
    <w:rsid w:val="008876F6"/>
    <w:rsid w:val="0089039C"/>
    <w:rsid w:val="008908DB"/>
    <w:rsid w:val="00890946"/>
    <w:rsid w:val="00890A64"/>
    <w:rsid w:val="00890D98"/>
    <w:rsid w:val="008924F7"/>
    <w:rsid w:val="00892D09"/>
    <w:rsid w:val="0089364D"/>
    <w:rsid w:val="0089390F"/>
    <w:rsid w:val="0089441B"/>
    <w:rsid w:val="008944CA"/>
    <w:rsid w:val="0089455D"/>
    <w:rsid w:val="0089586B"/>
    <w:rsid w:val="00895AF7"/>
    <w:rsid w:val="008969E0"/>
    <w:rsid w:val="00897341"/>
    <w:rsid w:val="008A03F6"/>
    <w:rsid w:val="008A0B83"/>
    <w:rsid w:val="008A15E4"/>
    <w:rsid w:val="008A1D06"/>
    <w:rsid w:val="008A2751"/>
    <w:rsid w:val="008A289B"/>
    <w:rsid w:val="008A2913"/>
    <w:rsid w:val="008A2CCA"/>
    <w:rsid w:val="008A2DE8"/>
    <w:rsid w:val="008A2F37"/>
    <w:rsid w:val="008A3465"/>
    <w:rsid w:val="008A367E"/>
    <w:rsid w:val="008A3813"/>
    <w:rsid w:val="008A4370"/>
    <w:rsid w:val="008A46CF"/>
    <w:rsid w:val="008A4864"/>
    <w:rsid w:val="008A4A92"/>
    <w:rsid w:val="008A4C6C"/>
    <w:rsid w:val="008A5048"/>
    <w:rsid w:val="008A5105"/>
    <w:rsid w:val="008A520C"/>
    <w:rsid w:val="008A569F"/>
    <w:rsid w:val="008A581F"/>
    <w:rsid w:val="008A60D2"/>
    <w:rsid w:val="008A74D9"/>
    <w:rsid w:val="008A7989"/>
    <w:rsid w:val="008A7DE1"/>
    <w:rsid w:val="008B0921"/>
    <w:rsid w:val="008B0ABB"/>
    <w:rsid w:val="008B0C79"/>
    <w:rsid w:val="008B0CE1"/>
    <w:rsid w:val="008B0EE6"/>
    <w:rsid w:val="008B13C9"/>
    <w:rsid w:val="008B1784"/>
    <w:rsid w:val="008B1B5F"/>
    <w:rsid w:val="008B2A0A"/>
    <w:rsid w:val="008B2BCB"/>
    <w:rsid w:val="008B2C76"/>
    <w:rsid w:val="008B2D67"/>
    <w:rsid w:val="008B3651"/>
    <w:rsid w:val="008B3FE7"/>
    <w:rsid w:val="008B4DD0"/>
    <w:rsid w:val="008B4E0C"/>
    <w:rsid w:val="008B5197"/>
    <w:rsid w:val="008B5272"/>
    <w:rsid w:val="008B55D3"/>
    <w:rsid w:val="008B596B"/>
    <w:rsid w:val="008B5B79"/>
    <w:rsid w:val="008B5BAD"/>
    <w:rsid w:val="008B5BD5"/>
    <w:rsid w:val="008B68FE"/>
    <w:rsid w:val="008B6927"/>
    <w:rsid w:val="008B6AFB"/>
    <w:rsid w:val="008B6DCD"/>
    <w:rsid w:val="008B742F"/>
    <w:rsid w:val="008B7503"/>
    <w:rsid w:val="008B7E24"/>
    <w:rsid w:val="008C01AC"/>
    <w:rsid w:val="008C0B6E"/>
    <w:rsid w:val="008C0E2B"/>
    <w:rsid w:val="008C0EBF"/>
    <w:rsid w:val="008C1608"/>
    <w:rsid w:val="008C19B5"/>
    <w:rsid w:val="008C1C68"/>
    <w:rsid w:val="008C2399"/>
    <w:rsid w:val="008C2577"/>
    <w:rsid w:val="008C298C"/>
    <w:rsid w:val="008C301C"/>
    <w:rsid w:val="008C319B"/>
    <w:rsid w:val="008C3313"/>
    <w:rsid w:val="008C36AD"/>
    <w:rsid w:val="008C3C00"/>
    <w:rsid w:val="008C4B3F"/>
    <w:rsid w:val="008C4D68"/>
    <w:rsid w:val="008C53F0"/>
    <w:rsid w:val="008C5C30"/>
    <w:rsid w:val="008C5D15"/>
    <w:rsid w:val="008C6F9B"/>
    <w:rsid w:val="008C7340"/>
    <w:rsid w:val="008C7F95"/>
    <w:rsid w:val="008D0668"/>
    <w:rsid w:val="008D0797"/>
    <w:rsid w:val="008D148A"/>
    <w:rsid w:val="008D175E"/>
    <w:rsid w:val="008D1B6D"/>
    <w:rsid w:val="008D2326"/>
    <w:rsid w:val="008D2750"/>
    <w:rsid w:val="008D2EAA"/>
    <w:rsid w:val="008D30EA"/>
    <w:rsid w:val="008D3496"/>
    <w:rsid w:val="008D3E11"/>
    <w:rsid w:val="008D4193"/>
    <w:rsid w:val="008D4B8C"/>
    <w:rsid w:val="008D5202"/>
    <w:rsid w:val="008D54C6"/>
    <w:rsid w:val="008D56EE"/>
    <w:rsid w:val="008D59F1"/>
    <w:rsid w:val="008D5BC3"/>
    <w:rsid w:val="008D62D2"/>
    <w:rsid w:val="008D6A21"/>
    <w:rsid w:val="008D6D7A"/>
    <w:rsid w:val="008D6E5D"/>
    <w:rsid w:val="008D743D"/>
    <w:rsid w:val="008D7D57"/>
    <w:rsid w:val="008D7DCE"/>
    <w:rsid w:val="008D7ED3"/>
    <w:rsid w:val="008E097F"/>
    <w:rsid w:val="008E0CEC"/>
    <w:rsid w:val="008E0F4E"/>
    <w:rsid w:val="008E20E6"/>
    <w:rsid w:val="008E2461"/>
    <w:rsid w:val="008E2DAA"/>
    <w:rsid w:val="008E34CC"/>
    <w:rsid w:val="008E34F4"/>
    <w:rsid w:val="008E3D49"/>
    <w:rsid w:val="008E43F0"/>
    <w:rsid w:val="008E5A1F"/>
    <w:rsid w:val="008E605A"/>
    <w:rsid w:val="008E6B86"/>
    <w:rsid w:val="008E72DB"/>
    <w:rsid w:val="008E76B8"/>
    <w:rsid w:val="008E7D2D"/>
    <w:rsid w:val="008F1437"/>
    <w:rsid w:val="008F1695"/>
    <w:rsid w:val="008F251F"/>
    <w:rsid w:val="008F2987"/>
    <w:rsid w:val="008F2C37"/>
    <w:rsid w:val="008F2D2B"/>
    <w:rsid w:val="008F2F4C"/>
    <w:rsid w:val="008F305D"/>
    <w:rsid w:val="008F38BC"/>
    <w:rsid w:val="008F3FCA"/>
    <w:rsid w:val="008F4208"/>
    <w:rsid w:val="008F447B"/>
    <w:rsid w:val="008F45E6"/>
    <w:rsid w:val="008F4F0D"/>
    <w:rsid w:val="008F4FC9"/>
    <w:rsid w:val="008F66B8"/>
    <w:rsid w:val="008F6AE9"/>
    <w:rsid w:val="008F734D"/>
    <w:rsid w:val="008F7DB0"/>
    <w:rsid w:val="008F7E3A"/>
    <w:rsid w:val="008F7F4B"/>
    <w:rsid w:val="00900BB7"/>
    <w:rsid w:val="009010F1"/>
    <w:rsid w:val="00901532"/>
    <w:rsid w:val="00901755"/>
    <w:rsid w:val="009017BF"/>
    <w:rsid w:val="00902666"/>
    <w:rsid w:val="00902960"/>
    <w:rsid w:val="00902BD0"/>
    <w:rsid w:val="00903097"/>
    <w:rsid w:val="00903323"/>
    <w:rsid w:val="00903C3F"/>
    <w:rsid w:val="00904C01"/>
    <w:rsid w:val="00904ED1"/>
    <w:rsid w:val="00905871"/>
    <w:rsid w:val="00905E9C"/>
    <w:rsid w:val="00906587"/>
    <w:rsid w:val="00906E0B"/>
    <w:rsid w:val="00906FDD"/>
    <w:rsid w:val="009074BF"/>
    <w:rsid w:val="0090750E"/>
    <w:rsid w:val="0090785A"/>
    <w:rsid w:val="00910315"/>
    <w:rsid w:val="00910675"/>
    <w:rsid w:val="00910C95"/>
    <w:rsid w:val="00910DB9"/>
    <w:rsid w:val="00910EB9"/>
    <w:rsid w:val="00911F04"/>
    <w:rsid w:val="009125E8"/>
    <w:rsid w:val="00912936"/>
    <w:rsid w:val="00912F19"/>
    <w:rsid w:val="00913452"/>
    <w:rsid w:val="00913A29"/>
    <w:rsid w:val="009149D0"/>
    <w:rsid w:val="00914BCC"/>
    <w:rsid w:val="00914ED7"/>
    <w:rsid w:val="00915425"/>
    <w:rsid w:val="009156D6"/>
    <w:rsid w:val="009156FD"/>
    <w:rsid w:val="00915925"/>
    <w:rsid w:val="0091681F"/>
    <w:rsid w:val="009177F3"/>
    <w:rsid w:val="00917804"/>
    <w:rsid w:val="00920038"/>
    <w:rsid w:val="009205A3"/>
    <w:rsid w:val="00920BC9"/>
    <w:rsid w:val="009213C2"/>
    <w:rsid w:val="009227EE"/>
    <w:rsid w:val="00922F1E"/>
    <w:rsid w:val="00923021"/>
    <w:rsid w:val="00923702"/>
    <w:rsid w:val="00923B2C"/>
    <w:rsid w:val="00923E63"/>
    <w:rsid w:val="0092435B"/>
    <w:rsid w:val="009247DE"/>
    <w:rsid w:val="009252E7"/>
    <w:rsid w:val="00925532"/>
    <w:rsid w:val="00926613"/>
    <w:rsid w:val="00926CAA"/>
    <w:rsid w:val="00926CAF"/>
    <w:rsid w:val="00926D92"/>
    <w:rsid w:val="00926D97"/>
    <w:rsid w:val="00926ECB"/>
    <w:rsid w:val="00927DF8"/>
    <w:rsid w:val="00930DA0"/>
    <w:rsid w:val="00931D16"/>
    <w:rsid w:val="0093218D"/>
    <w:rsid w:val="0093223F"/>
    <w:rsid w:val="00932594"/>
    <w:rsid w:val="009326A4"/>
    <w:rsid w:val="009326EF"/>
    <w:rsid w:val="00932D08"/>
    <w:rsid w:val="00932FEE"/>
    <w:rsid w:val="00933946"/>
    <w:rsid w:val="009345EA"/>
    <w:rsid w:val="009346EC"/>
    <w:rsid w:val="00935224"/>
    <w:rsid w:val="00935769"/>
    <w:rsid w:val="00935830"/>
    <w:rsid w:val="00935907"/>
    <w:rsid w:val="00935A95"/>
    <w:rsid w:val="00935CC5"/>
    <w:rsid w:val="00935E6B"/>
    <w:rsid w:val="00936123"/>
    <w:rsid w:val="00936679"/>
    <w:rsid w:val="00936E71"/>
    <w:rsid w:val="00937625"/>
    <w:rsid w:val="0094026A"/>
    <w:rsid w:val="009403D5"/>
    <w:rsid w:val="00940457"/>
    <w:rsid w:val="00940754"/>
    <w:rsid w:val="009407C5"/>
    <w:rsid w:val="009412F1"/>
    <w:rsid w:val="00941889"/>
    <w:rsid w:val="00941898"/>
    <w:rsid w:val="00942268"/>
    <w:rsid w:val="00943522"/>
    <w:rsid w:val="009435CD"/>
    <w:rsid w:val="0094455A"/>
    <w:rsid w:val="009448CD"/>
    <w:rsid w:val="00944DF9"/>
    <w:rsid w:val="0094529D"/>
    <w:rsid w:val="0094558B"/>
    <w:rsid w:val="00945B51"/>
    <w:rsid w:val="00945BDC"/>
    <w:rsid w:val="009466F7"/>
    <w:rsid w:val="0094672D"/>
    <w:rsid w:val="00946BF6"/>
    <w:rsid w:val="00947D90"/>
    <w:rsid w:val="00947D96"/>
    <w:rsid w:val="0095006F"/>
    <w:rsid w:val="00950DEF"/>
    <w:rsid w:val="00950EF3"/>
    <w:rsid w:val="00951B3D"/>
    <w:rsid w:val="00951E0F"/>
    <w:rsid w:val="0095214E"/>
    <w:rsid w:val="009532E2"/>
    <w:rsid w:val="00953F7B"/>
    <w:rsid w:val="00954210"/>
    <w:rsid w:val="00954E9E"/>
    <w:rsid w:val="009552FA"/>
    <w:rsid w:val="00955E8B"/>
    <w:rsid w:val="009563D2"/>
    <w:rsid w:val="009566D6"/>
    <w:rsid w:val="0095675C"/>
    <w:rsid w:val="00956E65"/>
    <w:rsid w:val="00957815"/>
    <w:rsid w:val="009579C0"/>
    <w:rsid w:val="009602E5"/>
    <w:rsid w:val="00960341"/>
    <w:rsid w:val="00960B86"/>
    <w:rsid w:val="00960E70"/>
    <w:rsid w:val="00961343"/>
    <w:rsid w:val="00961389"/>
    <w:rsid w:val="00961529"/>
    <w:rsid w:val="0096160A"/>
    <w:rsid w:val="0096179D"/>
    <w:rsid w:val="00961ABF"/>
    <w:rsid w:val="0096249D"/>
    <w:rsid w:val="009628A9"/>
    <w:rsid w:val="0096352E"/>
    <w:rsid w:val="00963E3B"/>
    <w:rsid w:val="00964074"/>
    <w:rsid w:val="0096414F"/>
    <w:rsid w:val="009642B2"/>
    <w:rsid w:val="0096435E"/>
    <w:rsid w:val="0096465E"/>
    <w:rsid w:val="00965915"/>
    <w:rsid w:val="00965D9C"/>
    <w:rsid w:val="00966883"/>
    <w:rsid w:val="00966903"/>
    <w:rsid w:val="00966DE9"/>
    <w:rsid w:val="00966E20"/>
    <w:rsid w:val="00966F3E"/>
    <w:rsid w:val="009671A9"/>
    <w:rsid w:val="009674B6"/>
    <w:rsid w:val="0096776F"/>
    <w:rsid w:val="0096793F"/>
    <w:rsid w:val="00967C0E"/>
    <w:rsid w:val="00967F44"/>
    <w:rsid w:val="009701C4"/>
    <w:rsid w:val="0097061B"/>
    <w:rsid w:val="009719FF"/>
    <w:rsid w:val="00971F1D"/>
    <w:rsid w:val="009730F6"/>
    <w:rsid w:val="00973148"/>
    <w:rsid w:val="00973599"/>
    <w:rsid w:val="00973D58"/>
    <w:rsid w:val="00975933"/>
    <w:rsid w:val="00976230"/>
    <w:rsid w:val="009768F2"/>
    <w:rsid w:val="00976938"/>
    <w:rsid w:val="00976F8D"/>
    <w:rsid w:val="00976FBE"/>
    <w:rsid w:val="0097728B"/>
    <w:rsid w:val="00977781"/>
    <w:rsid w:val="00977B60"/>
    <w:rsid w:val="00977BF9"/>
    <w:rsid w:val="0098166F"/>
    <w:rsid w:val="00981E73"/>
    <w:rsid w:val="0098246B"/>
    <w:rsid w:val="00982962"/>
    <w:rsid w:val="00983C73"/>
    <w:rsid w:val="00983E86"/>
    <w:rsid w:val="00984AB3"/>
    <w:rsid w:val="0098552E"/>
    <w:rsid w:val="009856B1"/>
    <w:rsid w:val="00986E77"/>
    <w:rsid w:val="00987342"/>
    <w:rsid w:val="009875C5"/>
    <w:rsid w:val="00987A66"/>
    <w:rsid w:val="00987CE6"/>
    <w:rsid w:val="00987F44"/>
    <w:rsid w:val="00987FF4"/>
    <w:rsid w:val="00990B28"/>
    <w:rsid w:val="00990FD5"/>
    <w:rsid w:val="00991462"/>
    <w:rsid w:val="009914C2"/>
    <w:rsid w:val="009919CA"/>
    <w:rsid w:val="00991BFC"/>
    <w:rsid w:val="00991D63"/>
    <w:rsid w:val="00991F62"/>
    <w:rsid w:val="00992024"/>
    <w:rsid w:val="009922BD"/>
    <w:rsid w:val="0099271A"/>
    <w:rsid w:val="00993526"/>
    <w:rsid w:val="009935E7"/>
    <w:rsid w:val="00993CA4"/>
    <w:rsid w:val="00994174"/>
    <w:rsid w:val="00994292"/>
    <w:rsid w:val="00994595"/>
    <w:rsid w:val="0099465D"/>
    <w:rsid w:val="00994701"/>
    <w:rsid w:val="00994810"/>
    <w:rsid w:val="00994B71"/>
    <w:rsid w:val="009957F7"/>
    <w:rsid w:val="009958D7"/>
    <w:rsid w:val="00996097"/>
    <w:rsid w:val="0099661C"/>
    <w:rsid w:val="00996BAA"/>
    <w:rsid w:val="00996C1D"/>
    <w:rsid w:val="00997DCC"/>
    <w:rsid w:val="009A032D"/>
    <w:rsid w:val="009A100E"/>
    <w:rsid w:val="009A1446"/>
    <w:rsid w:val="009A2593"/>
    <w:rsid w:val="009A28E1"/>
    <w:rsid w:val="009A2A0A"/>
    <w:rsid w:val="009A2AC0"/>
    <w:rsid w:val="009A314F"/>
    <w:rsid w:val="009A5537"/>
    <w:rsid w:val="009A64B7"/>
    <w:rsid w:val="009A6B6D"/>
    <w:rsid w:val="009A6D2F"/>
    <w:rsid w:val="009A70BD"/>
    <w:rsid w:val="009A735B"/>
    <w:rsid w:val="009A7A30"/>
    <w:rsid w:val="009B0043"/>
    <w:rsid w:val="009B0D01"/>
    <w:rsid w:val="009B0D33"/>
    <w:rsid w:val="009B0EAC"/>
    <w:rsid w:val="009B1366"/>
    <w:rsid w:val="009B1E63"/>
    <w:rsid w:val="009B272B"/>
    <w:rsid w:val="009B2D6B"/>
    <w:rsid w:val="009B2E5A"/>
    <w:rsid w:val="009B2F57"/>
    <w:rsid w:val="009B2FCF"/>
    <w:rsid w:val="009B4716"/>
    <w:rsid w:val="009B548C"/>
    <w:rsid w:val="009B592C"/>
    <w:rsid w:val="009B6026"/>
    <w:rsid w:val="009B6043"/>
    <w:rsid w:val="009B6709"/>
    <w:rsid w:val="009B6867"/>
    <w:rsid w:val="009B68D7"/>
    <w:rsid w:val="009B6B3F"/>
    <w:rsid w:val="009B70B7"/>
    <w:rsid w:val="009B70BC"/>
    <w:rsid w:val="009B7A00"/>
    <w:rsid w:val="009B7BA5"/>
    <w:rsid w:val="009C00C4"/>
    <w:rsid w:val="009C030B"/>
    <w:rsid w:val="009C0B1A"/>
    <w:rsid w:val="009C0C81"/>
    <w:rsid w:val="009C0D8B"/>
    <w:rsid w:val="009C14C7"/>
    <w:rsid w:val="009C1DCA"/>
    <w:rsid w:val="009C2028"/>
    <w:rsid w:val="009C3078"/>
    <w:rsid w:val="009C4087"/>
    <w:rsid w:val="009C40F7"/>
    <w:rsid w:val="009C4166"/>
    <w:rsid w:val="009C4F1E"/>
    <w:rsid w:val="009C4F6B"/>
    <w:rsid w:val="009C5729"/>
    <w:rsid w:val="009C6462"/>
    <w:rsid w:val="009C64E1"/>
    <w:rsid w:val="009C6A54"/>
    <w:rsid w:val="009C6D8B"/>
    <w:rsid w:val="009C7191"/>
    <w:rsid w:val="009C78AB"/>
    <w:rsid w:val="009C7F69"/>
    <w:rsid w:val="009C7FD3"/>
    <w:rsid w:val="009D0188"/>
    <w:rsid w:val="009D10F3"/>
    <w:rsid w:val="009D1226"/>
    <w:rsid w:val="009D1406"/>
    <w:rsid w:val="009D1523"/>
    <w:rsid w:val="009D1904"/>
    <w:rsid w:val="009D23BF"/>
    <w:rsid w:val="009D2413"/>
    <w:rsid w:val="009D242D"/>
    <w:rsid w:val="009D2DBB"/>
    <w:rsid w:val="009D2F07"/>
    <w:rsid w:val="009D3F25"/>
    <w:rsid w:val="009D44D8"/>
    <w:rsid w:val="009D4CF4"/>
    <w:rsid w:val="009D54D9"/>
    <w:rsid w:val="009D5503"/>
    <w:rsid w:val="009D5878"/>
    <w:rsid w:val="009D58AE"/>
    <w:rsid w:val="009D5A35"/>
    <w:rsid w:val="009D5D52"/>
    <w:rsid w:val="009D61E7"/>
    <w:rsid w:val="009D67EC"/>
    <w:rsid w:val="009D755D"/>
    <w:rsid w:val="009D7CC8"/>
    <w:rsid w:val="009D7FE7"/>
    <w:rsid w:val="009E024B"/>
    <w:rsid w:val="009E02BE"/>
    <w:rsid w:val="009E05CD"/>
    <w:rsid w:val="009E184B"/>
    <w:rsid w:val="009E18CA"/>
    <w:rsid w:val="009E1AEF"/>
    <w:rsid w:val="009E1DC8"/>
    <w:rsid w:val="009E1EB9"/>
    <w:rsid w:val="009E2124"/>
    <w:rsid w:val="009E21E5"/>
    <w:rsid w:val="009E2854"/>
    <w:rsid w:val="009E2A2A"/>
    <w:rsid w:val="009E2BB1"/>
    <w:rsid w:val="009E2F1B"/>
    <w:rsid w:val="009E2FF2"/>
    <w:rsid w:val="009E31C2"/>
    <w:rsid w:val="009E3467"/>
    <w:rsid w:val="009E474F"/>
    <w:rsid w:val="009E4CE3"/>
    <w:rsid w:val="009E616D"/>
    <w:rsid w:val="009E62B6"/>
    <w:rsid w:val="009E76ED"/>
    <w:rsid w:val="009E798A"/>
    <w:rsid w:val="009F0AC6"/>
    <w:rsid w:val="009F0D5D"/>
    <w:rsid w:val="009F0D76"/>
    <w:rsid w:val="009F1578"/>
    <w:rsid w:val="009F15B8"/>
    <w:rsid w:val="009F1BFD"/>
    <w:rsid w:val="009F2C05"/>
    <w:rsid w:val="009F34D7"/>
    <w:rsid w:val="009F3A14"/>
    <w:rsid w:val="009F454C"/>
    <w:rsid w:val="009F4BFB"/>
    <w:rsid w:val="009F5340"/>
    <w:rsid w:val="009F5866"/>
    <w:rsid w:val="009F6967"/>
    <w:rsid w:val="00A00644"/>
    <w:rsid w:val="00A0070C"/>
    <w:rsid w:val="00A012EF"/>
    <w:rsid w:val="00A016C4"/>
    <w:rsid w:val="00A025DA"/>
    <w:rsid w:val="00A02940"/>
    <w:rsid w:val="00A02CDA"/>
    <w:rsid w:val="00A02CE6"/>
    <w:rsid w:val="00A03485"/>
    <w:rsid w:val="00A03BC7"/>
    <w:rsid w:val="00A0481D"/>
    <w:rsid w:val="00A04A33"/>
    <w:rsid w:val="00A04A66"/>
    <w:rsid w:val="00A04B2E"/>
    <w:rsid w:val="00A04E91"/>
    <w:rsid w:val="00A05017"/>
    <w:rsid w:val="00A05C20"/>
    <w:rsid w:val="00A065D3"/>
    <w:rsid w:val="00A066BA"/>
    <w:rsid w:val="00A076B9"/>
    <w:rsid w:val="00A07923"/>
    <w:rsid w:val="00A079D5"/>
    <w:rsid w:val="00A07C3E"/>
    <w:rsid w:val="00A1001D"/>
    <w:rsid w:val="00A101B3"/>
    <w:rsid w:val="00A108E0"/>
    <w:rsid w:val="00A10A6F"/>
    <w:rsid w:val="00A112E9"/>
    <w:rsid w:val="00A11548"/>
    <w:rsid w:val="00A1189C"/>
    <w:rsid w:val="00A11A78"/>
    <w:rsid w:val="00A12153"/>
    <w:rsid w:val="00A1272B"/>
    <w:rsid w:val="00A12F7C"/>
    <w:rsid w:val="00A138D0"/>
    <w:rsid w:val="00A13A1A"/>
    <w:rsid w:val="00A13CDA"/>
    <w:rsid w:val="00A14307"/>
    <w:rsid w:val="00A14FEB"/>
    <w:rsid w:val="00A153D3"/>
    <w:rsid w:val="00A15B5B"/>
    <w:rsid w:val="00A15C84"/>
    <w:rsid w:val="00A1695E"/>
    <w:rsid w:val="00A16ED7"/>
    <w:rsid w:val="00A170A4"/>
    <w:rsid w:val="00A17612"/>
    <w:rsid w:val="00A17E46"/>
    <w:rsid w:val="00A17E96"/>
    <w:rsid w:val="00A206AE"/>
    <w:rsid w:val="00A207D4"/>
    <w:rsid w:val="00A20852"/>
    <w:rsid w:val="00A20C76"/>
    <w:rsid w:val="00A218A6"/>
    <w:rsid w:val="00A21953"/>
    <w:rsid w:val="00A21DB4"/>
    <w:rsid w:val="00A2248B"/>
    <w:rsid w:val="00A224F9"/>
    <w:rsid w:val="00A228AE"/>
    <w:rsid w:val="00A2298D"/>
    <w:rsid w:val="00A22A34"/>
    <w:rsid w:val="00A22D05"/>
    <w:rsid w:val="00A23019"/>
    <w:rsid w:val="00A23106"/>
    <w:rsid w:val="00A2319E"/>
    <w:rsid w:val="00A239B5"/>
    <w:rsid w:val="00A23A91"/>
    <w:rsid w:val="00A24070"/>
    <w:rsid w:val="00A24C4E"/>
    <w:rsid w:val="00A24E89"/>
    <w:rsid w:val="00A25823"/>
    <w:rsid w:val="00A258BF"/>
    <w:rsid w:val="00A259DE"/>
    <w:rsid w:val="00A261DE"/>
    <w:rsid w:val="00A26A42"/>
    <w:rsid w:val="00A26D3A"/>
    <w:rsid w:val="00A3024B"/>
    <w:rsid w:val="00A30BA4"/>
    <w:rsid w:val="00A31BF8"/>
    <w:rsid w:val="00A32167"/>
    <w:rsid w:val="00A32297"/>
    <w:rsid w:val="00A330FF"/>
    <w:rsid w:val="00A33169"/>
    <w:rsid w:val="00A332E4"/>
    <w:rsid w:val="00A33B65"/>
    <w:rsid w:val="00A33CBC"/>
    <w:rsid w:val="00A3424E"/>
    <w:rsid w:val="00A3537F"/>
    <w:rsid w:val="00A353E7"/>
    <w:rsid w:val="00A35626"/>
    <w:rsid w:val="00A3578E"/>
    <w:rsid w:val="00A35A08"/>
    <w:rsid w:val="00A36387"/>
    <w:rsid w:val="00A365DA"/>
    <w:rsid w:val="00A36769"/>
    <w:rsid w:val="00A36F7C"/>
    <w:rsid w:val="00A3751F"/>
    <w:rsid w:val="00A3758C"/>
    <w:rsid w:val="00A4041F"/>
    <w:rsid w:val="00A409DC"/>
    <w:rsid w:val="00A40A2B"/>
    <w:rsid w:val="00A41273"/>
    <w:rsid w:val="00A413C3"/>
    <w:rsid w:val="00A416CF"/>
    <w:rsid w:val="00A41BCF"/>
    <w:rsid w:val="00A41FAF"/>
    <w:rsid w:val="00A4230E"/>
    <w:rsid w:val="00A4248A"/>
    <w:rsid w:val="00A42D14"/>
    <w:rsid w:val="00A431F0"/>
    <w:rsid w:val="00A43957"/>
    <w:rsid w:val="00A445BF"/>
    <w:rsid w:val="00A44890"/>
    <w:rsid w:val="00A4500F"/>
    <w:rsid w:val="00A455E8"/>
    <w:rsid w:val="00A45BF6"/>
    <w:rsid w:val="00A46097"/>
    <w:rsid w:val="00A460A7"/>
    <w:rsid w:val="00A465FE"/>
    <w:rsid w:val="00A47B89"/>
    <w:rsid w:val="00A47BE9"/>
    <w:rsid w:val="00A510B5"/>
    <w:rsid w:val="00A5187F"/>
    <w:rsid w:val="00A52436"/>
    <w:rsid w:val="00A52966"/>
    <w:rsid w:val="00A53084"/>
    <w:rsid w:val="00A533E9"/>
    <w:rsid w:val="00A53EC4"/>
    <w:rsid w:val="00A54262"/>
    <w:rsid w:val="00A54686"/>
    <w:rsid w:val="00A546AB"/>
    <w:rsid w:val="00A547F3"/>
    <w:rsid w:val="00A54E99"/>
    <w:rsid w:val="00A556BB"/>
    <w:rsid w:val="00A56C5C"/>
    <w:rsid w:val="00A56D55"/>
    <w:rsid w:val="00A57247"/>
    <w:rsid w:val="00A5766B"/>
    <w:rsid w:val="00A57E54"/>
    <w:rsid w:val="00A618DE"/>
    <w:rsid w:val="00A63758"/>
    <w:rsid w:val="00A640E3"/>
    <w:rsid w:val="00A64240"/>
    <w:rsid w:val="00A6438A"/>
    <w:rsid w:val="00A646ED"/>
    <w:rsid w:val="00A64E59"/>
    <w:rsid w:val="00A653FD"/>
    <w:rsid w:val="00A658EB"/>
    <w:rsid w:val="00A65921"/>
    <w:rsid w:val="00A65A51"/>
    <w:rsid w:val="00A65D34"/>
    <w:rsid w:val="00A66AFB"/>
    <w:rsid w:val="00A66CD2"/>
    <w:rsid w:val="00A70289"/>
    <w:rsid w:val="00A7091E"/>
    <w:rsid w:val="00A717D6"/>
    <w:rsid w:val="00A7182A"/>
    <w:rsid w:val="00A718B0"/>
    <w:rsid w:val="00A71E98"/>
    <w:rsid w:val="00A72270"/>
    <w:rsid w:val="00A736C9"/>
    <w:rsid w:val="00A73F94"/>
    <w:rsid w:val="00A745A1"/>
    <w:rsid w:val="00A74648"/>
    <w:rsid w:val="00A747D3"/>
    <w:rsid w:val="00A749DD"/>
    <w:rsid w:val="00A74EC6"/>
    <w:rsid w:val="00A7570D"/>
    <w:rsid w:val="00A75D67"/>
    <w:rsid w:val="00A76CB2"/>
    <w:rsid w:val="00A7710A"/>
    <w:rsid w:val="00A77608"/>
    <w:rsid w:val="00A77B18"/>
    <w:rsid w:val="00A77F19"/>
    <w:rsid w:val="00A80D5E"/>
    <w:rsid w:val="00A81173"/>
    <w:rsid w:val="00A81327"/>
    <w:rsid w:val="00A82407"/>
    <w:rsid w:val="00A82955"/>
    <w:rsid w:val="00A82A0E"/>
    <w:rsid w:val="00A832A2"/>
    <w:rsid w:val="00A83551"/>
    <w:rsid w:val="00A83DC1"/>
    <w:rsid w:val="00A83F09"/>
    <w:rsid w:val="00A840DA"/>
    <w:rsid w:val="00A840ED"/>
    <w:rsid w:val="00A8424E"/>
    <w:rsid w:val="00A844F2"/>
    <w:rsid w:val="00A8451D"/>
    <w:rsid w:val="00A848C0"/>
    <w:rsid w:val="00A84937"/>
    <w:rsid w:val="00A84C89"/>
    <w:rsid w:val="00A84E03"/>
    <w:rsid w:val="00A85194"/>
    <w:rsid w:val="00A85CD4"/>
    <w:rsid w:val="00A865B3"/>
    <w:rsid w:val="00A8676F"/>
    <w:rsid w:val="00A869F2"/>
    <w:rsid w:val="00A874A9"/>
    <w:rsid w:val="00A878AE"/>
    <w:rsid w:val="00A90022"/>
    <w:rsid w:val="00A9029B"/>
    <w:rsid w:val="00A9181A"/>
    <w:rsid w:val="00A92070"/>
    <w:rsid w:val="00A925D9"/>
    <w:rsid w:val="00A929B5"/>
    <w:rsid w:val="00A92B62"/>
    <w:rsid w:val="00A92BE8"/>
    <w:rsid w:val="00A92CC1"/>
    <w:rsid w:val="00A92D73"/>
    <w:rsid w:val="00A94B46"/>
    <w:rsid w:val="00A94C45"/>
    <w:rsid w:val="00A94E03"/>
    <w:rsid w:val="00A950FC"/>
    <w:rsid w:val="00A95114"/>
    <w:rsid w:val="00A95630"/>
    <w:rsid w:val="00A961D4"/>
    <w:rsid w:val="00A96209"/>
    <w:rsid w:val="00A9624B"/>
    <w:rsid w:val="00A96296"/>
    <w:rsid w:val="00A971A1"/>
    <w:rsid w:val="00A97457"/>
    <w:rsid w:val="00AA00F3"/>
    <w:rsid w:val="00AA02E0"/>
    <w:rsid w:val="00AA09C1"/>
    <w:rsid w:val="00AA09EB"/>
    <w:rsid w:val="00AA0C2C"/>
    <w:rsid w:val="00AA122A"/>
    <w:rsid w:val="00AA1D18"/>
    <w:rsid w:val="00AA2425"/>
    <w:rsid w:val="00AA2B19"/>
    <w:rsid w:val="00AA31EC"/>
    <w:rsid w:val="00AA3331"/>
    <w:rsid w:val="00AA3415"/>
    <w:rsid w:val="00AA34DB"/>
    <w:rsid w:val="00AA37FF"/>
    <w:rsid w:val="00AA3914"/>
    <w:rsid w:val="00AA3E69"/>
    <w:rsid w:val="00AA4511"/>
    <w:rsid w:val="00AA4B44"/>
    <w:rsid w:val="00AA4C33"/>
    <w:rsid w:val="00AA5B3D"/>
    <w:rsid w:val="00AA5D7B"/>
    <w:rsid w:val="00AA6072"/>
    <w:rsid w:val="00AA60D8"/>
    <w:rsid w:val="00AA618A"/>
    <w:rsid w:val="00AA6D25"/>
    <w:rsid w:val="00AA7251"/>
    <w:rsid w:val="00AA72FC"/>
    <w:rsid w:val="00AA742A"/>
    <w:rsid w:val="00AA74DD"/>
    <w:rsid w:val="00AA7AAC"/>
    <w:rsid w:val="00AB016B"/>
    <w:rsid w:val="00AB0544"/>
    <w:rsid w:val="00AB0555"/>
    <w:rsid w:val="00AB10CA"/>
    <w:rsid w:val="00AB198F"/>
    <w:rsid w:val="00AB1C1B"/>
    <w:rsid w:val="00AB1CF2"/>
    <w:rsid w:val="00AB2192"/>
    <w:rsid w:val="00AB25C0"/>
    <w:rsid w:val="00AB29B0"/>
    <w:rsid w:val="00AB2A06"/>
    <w:rsid w:val="00AB2A73"/>
    <w:rsid w:val="00AB2EB8"/>
    <w:rsid w:val="00AB2F4F"/>
    <w:rsid w:val="00AB3727"/>
    <w:rsid w:val="00AB4927"/>
    <w:rsid w:val="00AB4D5F"/>
    <w:rsid w:val="00AB52D3"/>
    <w:rsid w:val="00AB675B"/>
    <w:rsid w:val="00AB67D3"/>
    <w:rsid w:val="00AB6C2E"/>
    <w:rsid w:val="00AB6F5B"/>
    <w:rsid w:val="00AC0A0B"/>
    <w:rsid w:val="00AC1401"/>
    <w:rsid w:val="00AC16E4"/>
    <w:rsid w:val="00AC1B96"/>
    <w:rsid w:val="00AC1D0B"/>
    <w:rsid w:val="00AC3987"/>
    <w:rsid w:val="00AC52BE"/>
    <w:rsid w:val="00AC545D"/>
    <w:rsid w:val="00AC5C30"/>
    <w:rsid w:val="00AC5CF5"/>
    <w:rsid w:val="00AC6063"/>
    <w:rsid w:val="00AC6303"/>
    <w:rsid w:val="00AC63B4"/>
    <w:rsid w:val="00AC6A3B"/>
    <w:rsid w:val="00AC6F18"/>
    <w:rsid w:val="00AC73AF"/>
    <w:rsid w:val="00AC7B83"/>
    <w:rsid w:val="00AD0664"/>
    <w:rsid w:val="00AD0DB1"/>
    <w:rsid w:val="00AD1333"/>
    <w:rsid w:val="00AD1708"/>
    <w:rsid w:val="00AD2C79"/>
    <w:rsid w:val="00AD2EFC"/>
    <w:rsid w:val="00AD3403"/>
    <w:rsid w:val="00AD39E7"/>
    <w:rsid w:val="00AD40A6"/>
    <w:rsid w:val="00AD41F6"/>
    <w:rsid w:val="00AD4345"/>
    <w:rsid w:val="00AD4778"/>
    <w:rsid w:val="00AD49D9"/>
    <w:rsid w:val="00AD4E58"/>
    <w:rsid w:val="00AD5628"/>
    <w:rsid w:val="00AD5A1E"/>
    <w:rsid w:val="00AD5D49"/>
    <w:rsid w:val="00AD6007"/>
    <w:rsid w:val="00AD6196"/>
    <w:rsid w:val="00AD6459"/>
    <w:rsid w:val="00AD7075"/>
    <w:rsid w:val="00AE0915"/>
    <w:rsid w:val="00AE11DA"/>
    <w:rsid w:val="00AE15D9"/>
    <w:rsid w:val="00AE1852"/>
    <w:rsid w:val="00AE1C70"/>
    <w:rsid w:val="00AE1E61"/>
    <w:rsid w:val="00AE2213"/>
    <w:rsid w:val="00AE266F"/>
    <w:rsid w:val="00AE28EB"/>
    <w:rsid w:val="00AE2DA0"/>
    <w:rsid w:val="00AE2FBD"/>
    <w:rsid w:val="00AE3117"/>
    <w:rsid w:val="00AE321C"/>
    <w:rsid w:val="00AE331B"/>
    <w:rsid w:val="00AE3652"/>
    <w:rsid w:val="00AE371D"/>
    <w:rsid w:val="00AE3A70"/>
    <w:rsid w:val="00AE4434"/>
    <w:rsid w:val="00AE4565"/>
    <w:rsid w:val="00AE4E00"/>
    <w:rsid w:val="00AE5592"/>
    <w:rsid w:val="00AE5776"/>
    <w:rsid w:val="00AE614E"/>
    <w:rsid w:val="00AE672B"/>
    <w:rsid w:val="00AE697C"/>
    <w:rsid w:val="00AE6D4F"/>
    <w:rsid w:val="00AE76F9"/>
    <w:rsid w:val="00AF038C"/>
    <w:rsid w:val="00AF1861"/>
    <w:rsid w:val="00AF2181"/>
    <w:rsid w:val="00AF2A4B"/>
    <w:rsid w:val="00AF2C8A"/>
    <w:rsid w:val="00AF30EE"/>
    <w:rsid w:val="00AF342A"/>
    <w:rsid w:val="00AF3BBD"/>
    <w:rsid w:val="00AF3F29"/>
    <w:rsid w:val="00AF405E"/>
    <w:rsid w:val="00AF428D"/>
    <w:rsid w:val="00AF4943"/>
    <w:rsid w:val="00AF4B8E"/>
    <w:rsid w:val="00AF4E99"/>
    <w:rsid w:val="00AF50D8"/>
    <w:rsid w:val="00AF536D"/>
    <w:rsid w:val="00AF54E0"/>
    <w:rsid w:val="00AF567A"/>
    <w:rsid w:val="00AF5E5C"/>
    <w:rsid w:val="00AF630F"/>
    <w:rsid w:val="00AF66E7"/>
    <w:rsid w:val="00AF6755"/>
    <w:rsid w:val="00AF6BD5"/>
    <w:rsid w:val="00B01128"/>
    <w:rsid w:val="00B01278"/>
    <w:rsid w:val="00B012F7"/>
    <w:rsid w:val="00B01421"/>
    <w:rsid w:val="00B0185F"/>
    <w:rsid w:val="00B018C2"/>
    <w:rsid w:val="00B01C67"/>
    <w:rsid w:val="00B020F1"/>
    <w:rsid w:val="00B026C0"/>
    <w:rsid w:val="00B02934"/>
    <w:rsid w:val="00B029C6"/>
    <w:rsid w:val="00B02E47"/>
    <w:rsid w:val="00B03465"/>
    <w:rsid w:val="00B045ED"/>
    <w:rsid w:val="00B04804"/>
    <w:rsid w:val="00B0520C"/>
    <w:rsid w:val="00B05817"/>
    <w:rsid w:val="00B05A69"/>
    <w:rsid w:val="00B05C49"/>
    <w:rsid w:val="00B0632C"/>
    <w:rsid w:val="00B068C3"/>
    <w:rsid w:val="00B069F4"/>
    <w:rsid w:val="00B06F5D"/>
    <w:rsid w:val="00B07212"/>
    <w:rsid w:val="00B0770E"/>
    <w:rsid w:val="00B07902"/>
    <w:rsid w:val="00B106B6"/>
    <w:rsid w:val="00B122E6"/>
    <w:rsid w:val="00B127B9"/>
    <w:rsid w:val="00B12A5D"/>
    <w:rsid w:val="00B13098"/>
    <w:rsid w:val="00B13E91"/>
    <w:rsid w:val="00B15184"/>
    <w:rsid w:val="00B151F9"/>
    <w:rsid w:val="00B16C7D"/>
    <w:rsid w:val="00B1794A"/>
    <w:rsid w:val="00B17BD6"/>
    <w:rsid w:val="00B20981"/>
    <w:rsid w:val="00B209F8"/>
    <w:rsid w:val="00B2132C"/>
    <w:rsid w:val="00B21C91"/>
    <w:rsid w:val="00B21DE8"/>
    <w:rsid w:val="00B21F68"/>
    <w:rsid w:val="00B2258F"/>
    <w:rsid w:val="00B226A2"/>
    <w:rsid w:val="00B226DB"/>
    <w:rsid w:val="00B2281D"/>
    <w:rsid w:val="00B23A49"/>
    <w:rsid w:val="00B23F53"/>
    <w:rsid w:val="00B24705"/>
    <w:rsid w:val="00B255B2"/>
    <w:rsid w:val="00B25956"/>
    <w:rsid w:val="00B26354"/>
    <w:rsid w:val="00B2671D"/>
    <w:rsid w:val="00B26778"/>
    <w:rsid w:val="00B26D4C"/>
    <w:rsid w:val="00B27186"/>
    <w:rsid w:val="00B27655"/>
    <w:rsid w:val="00B276C7"/>
    <w:rsid w:val="00B278F3"/>
    <w:rsid w:val="00B279F5"/>
    <w:rsid w:val="00B27D0C"/>
    <w:rsid w:val="00B301CA"/>
    <w:rsid w:val="00B30290"/>
    <w:rsid w:val="00B3073E"/>
    <w:rsid w:val="00B31472"/>
    <w:rsid w:val="00B314E5"/>
    <w:rsid w:val="00B31753"/>
    <w:rsid w:val="00B32845"/>
    <w:rsid w:val="00B33326"/>
    <w:rsid w:val="00B33C1E"/>
    <w:rsid w:val="00B33E10"/>
    <w:rsid w:val="00B3401C"/>
    <w:rsid w:val="00B3438D"/>
    <w:rsid w:val="00B34ED1"/>
    <w:rsid w:val="00B355C0"/>
    <w:rsid w:val="00B36990"/>
    <w:rsid w:val="00B36DB1"/>
    <w:rsid w:val="00B40A0E"/>
    <w:rsid w:val="00B40AA4"/>
    <w:rsid w:val="00B40EE5"/>
    <w:rsid w:val="00B41213"/>
    <w:rsid w:val="00B41622"/>
    <w:rsid w:val="00B41881"/>
    <w:rsid w:val="00B428CC"/>
    <w:rsid w:val="00B42C87"/>
    <w:rsid w:val="00B42F3D"/>
    <w:rsid w:val="00B43024"/>
    <w:rsid w:val="00B4368F"/>
    <w:rsid w:val="00B436F3"/>
    <w:rsid w:val="00B43D1A"/>
    <w:rsid w:val="00B44066"/>
    <w:rsid w:val="00B44309"/>
    <w:rsid w:val="00B4510B"/>
    <w:rsid w:val="00B452A5"/>
    <w:rsid w:val="00B452BA"/>
    <w:rsid w:val="00B461C5"/>
    <w:rsid w:val="00B46416"/>
    <w:rsid w:val="00B4766B"/>
    <w:rsid w:val="00B47859"/>
    <w:rsid w:val="00B5097C"/>
    <w:rsid w:val="00B50CB0"/>
    <w:rsid w:val="00B51A50"/>
    <w:rsid w:val="00B51AB1"/>
    <w:rsid w:val="00B51E6A"/>
    <w:rsid w:val="00B52244"/>
    <w:rsid w:val="00B523B1"/>
    <w:rsid w:val="00B52DF3"/>
    <w:rsid w:val="00B533C9"/>
    <w:rsid w:val="00B53A88"/>
    <w:rsid w:val="00B544F7"/>
    <w:rsid w:val="00B54DC6"/>
    <w:rsid w:val="00B54FE1"/>
    <w:rsid w:val="00B551BA"/>
    <w:rsid w:val="00B55E6D"/>
    <w:rsid w:val="00B56365"/>
    <w:rsid w:val="00B56567"/>
    <w:rsid w:val="00B565EB"/>
    <w:rsid w:val="00B568AD"/>
    <w:rsid w:val="00B57735"/>
    <w:rsid w:val="00B57895"/>
    <w:rsid w:val="00B57C44"/>
    <w:rsid w:val="00B57CB7"/>
    <w:rsid w:val="00B60302"/>
    <w:rsid w:val="00B60635"/>
    <w:rsid w:val="00B6097E"/>
    <w:rsid w:val="00B60F41"/>
    <w:rsid w:val="00B61395"/>
    <w:rsid w:val="00B61547"/>
    <w:rsid w:val="00B62BBE"/>
    <w:rsid w:val="00B62ECA"/>
    <w:rsid w:val="00B63699"/>
    <w:rsid w:val="00B642A2"/>
    <w:rsid w:val="00B64390"/>
    <w:rsid w:val="00B643F1"/>
    <w:rsid w:val="00B646B6"/>
    <w:rsid w:val="00B65084"/>
    <w:rsid w:val="00B65952"/>
    <w:rsid w:val="00B661D4"/>
    <w:rsid w:val="00B6642B"/>
    <w:rsid w:val="00B66467"/>
    <w:rsid w:val="00B67C7F"/>
    <w:rsid w:val="00B701BE"/>
    <w:rsid w:val="00B70514"/>
    <w:rsid w:val="00B70D18"/>
    <w:rsid w:val="00B70D56"/>
    <w:rsid w:val="00B7276C"/>
    <w:rsid w:val="00B73B1B"/>
    <w:rsid w:val="00B73FA3"/>
    <w:rsid w:val="00B742A3"/>
    <w:rsid w:val="00B74599"/>
    <w:rsid w:val="00B74ED5"/>
    <w:rsid w:val="00B75113"/>
    <w:rsid w:val="00B755C4"/>
    <w:rsid w:val="00B75848"/>
    <w:rsid w:val="00B767EB"/>
    <w:rsid w:val="00B769C9"/>
    <w:rsid w:val="00B76B7B"/>
    <w:rsid w:val="00B777BC"/>
    <w:rsid w:val="00B77892"/>
    <w:rsid w:val="00B80142"/>
    <w:rsid w:val="00B80BA9"/>
    <w:rsid w:val="00B82254"/>
    <w:rsid w:val="00B827E2"/>
    <w:rsid w:val="00B829E0"/>
    <w:rsid w:val="00B82AF4"/>
    <w:rsid w:val="00B8370C"/>
    <w:rsid w:val="00B83B7E"/>
    <w:rsid w:val="00B83E25"/>
    <w:rsid w:val="00B83F5A"/>
    <w:rsid w:val="00B840C8"/>
    <w:rsid w:val="00B846D6"/>
    <w:rsid w:val="00B8492B"/>
    <w:rsid w:val="00B852B9"/>
    <w:rsid w:val="00B854E4"/>
    <w:rsid w:val="00B86165"/>
    <w:rsid w:val="00B864A5"/>
    <w:rsid w:val="00B86C0F"/>
    <w:rsid w:val="00B86C9C"/>
    <w:rsid w:val="00B87202"/>
    <w:rsid w:val="00B902EF"/>
    <w:rsid w:val="00B9042D"/>
    <w:rsid w:val="00B90E56"/>
    <w:rsid w:val="00B9109A"/>
    <w:rsid w:val="00B910BA"/>
    <w:rsid w:val="00B91859"/>
    <w:rsid w:val="00B927D4"/>
    <w:rsid w:val="00B92935"/>
    <w:rsid w:val="00B92F74"/>
    <w:rsid w:val="00B93FDA"/>
    <w:rsid w:val="00B940A7"/>
    <w:rsid w:val="00B9433E"/>
    <w:rsid w:val="00B94AFD"/>
    <w:rsid w:val="00B95CFD"/>
    <w:rsid w:val="00B96DD0"/>
    <w:rsid w:val="00B97200"/>
    <w:rsid w:val="00B974CE"/>
    <w:rsid w:val="00B97A9E"/>
    <w:rsid w:val="00B97B18"/>
    <w:rsid w:val="00BA05B5"/>
    <w:rsid w:val="00BA068A"/>
    <w:rsid w:val="00BA0A29"/>
    <w:rsid w:val="00BA0BAB"/>
    <w:rsid w:val="00BA0D1F"/>
    <w:rsid w:val="00BA1070"/>
    <w:rsid w:val="00BA107E"/>
    <w:rsid w:val="00BA13B7"/>
    <w:rsid w:val="00BA171A"/>
    <w:rsid w:val="00BA1788"/>
    <w:rsid w:val="00BA1F3B"/>
    <w:rsid w:val="00BA24AB"/>
    <w:rsid w:val="00BA26DA"/>
    <w:rsid w:val="00BA2A47"/>
    <w:rsid w:val="00BA2EBD"/>
    <w:rsid w:val="00BA3B06"/>
    <w:rsid w:val="00BA3E7F"/>
    <w:rsid w:val="00BA3F94"/>
    <w:rsid w:val="00BA4916"/>
    <w:rsid w:val="00BA49BD"/>
    <w:rsid w:val="00BA4B9E"/>
    <w:rsid w:val="00BA4F1E"/>
    <w:rsid w:val="00BA4F39"/>
    <w:rsid w:val="00BA4FEE"/>
    <w:rsid w:val="00BA5099"/>
    <w:rsid w:val="00BA5210"/>
    <w:rsid w:val="00BA574A"/>
    <w:rsid w:val="00BA6457"/>
    <w:rsid w:val="00BA66D1"/>
    <w:rsid w:val="00BA7753"/>
    <w:rsid w:val="00BA7885"/>
    <w:rsid w:val="00BA7914"/>
    <w:rsid w:val="00BB058C"/>
    <w:rsid w:val="00BB079F"/>
    <w:rsid w:val="00BB2681"/>
    <w:rsid w:val="00BB2FC3"/>
    <w:rsid w:val="00BB4C11"/>
    <w:rsid w:val="00BB4DE3"/>
    <w:rsid w:val="00BB5944"/>
    <w:rsid w:val="00BB5A18"/>
    <w:rsid w:val="00BB6027"/>
    <w:rsid w:val="00BB623A"/>
    <w:rsid w:val="00BB6F01"/>
    <w:rsid w:val="00BB7271"/>
    <w:rsid w:val="00BB760E"/>
    <w:rsid w:val="00BB773E"/>
    <w:rsid w:val="00BC089C"/>
    <w:rsid w:val="00BC1071"/>
    <w:rsid w:val="00BC10D9"/>
    <w:rsid w:val="00BC1133"/>
    <w:rsid w:val="00BC1967"/>
    <w:rsid w:val="00BC1CE4"/>
    <w:rsid w:val="00BC1D70"/>
    <w:rsid w:val="00BC23E1"/>
    <w:rsid w:val="00BC295A"/>
    <w:rsid w:val="00BC2A8A"/>
    <w:rsid w:val="00BC2C37"/>
    <w:rsid w:val="00BC31DE"/>
    <w:rsid w:val="00BC32EB"/>
    <w:rsid w:val="00BC33CE"/>
    <w:rsid w:val="00BC37C9"/>
    <w:rsid w:val="00BC397A"/>
    <w:rsid w:val="00BC3A60"/>
    <w:rsid w:val="00BC3C7C"/>
    <w:rsid w:val="00BC4486"/>
    <w:rsid w:val="00BC4F06"/>
    <w:rsid w:val="00BC4F82"/>
    <w:rsid w:val="00BC57AA"/>
    <w:rsid w:val="00BC5B64"/>
    <w:rsid w:val="00BC5BD0"/>
    <w:rsid w:val="00BC6175"/>
    <w:rsid w:val="00BC7747"/>
    <w:rsid w:val="00BC7A71"/>
    <w:rsid w:val="00BC7AB0"/>
    <w:rsid w:val="00BC7D51"/>
    <w:rsid w:val="00BD0138"/>
    <w:rsid w:val="00BD0145"/>
    <w:rsid w:val="00BD0A30"/>
    <w:rsid w:val="00BD1882"/>
    <w:rsid w:val="00BD2E8E"/>
    <w:rsid w:val="00BD3071"/>
    <w:rsid w:val="00BD392C"/>
    <w:rsid w:val="00BD3EBB"/>
    <w:rsid w:val="00BD4924"/>
    <w:rsid w:val="00BD4943"/>
    <w:rsid w:val="00BD5431"/>
    <w:rsid w:val="00BD556A"/>
    <w:rsid w:val="00BD5AD6"/>
    <w:rsid w:val="00BD5D23"/>
    <w:rsid w:val="00BD5FED"/>
    <w:rsid w:val="00BD60DB"/>
    <w:rsid w:val="00BD6241"/>
    <w:rsid w:val="00BD6EE0"/>
    <w:rsid w:val="00BD7AC8"/>
    <w:rsid w:val="00BD7CAC"/>
    <w:rsid w:val="00BE18D5"/>
    <w:rsid w:val="00BE2787"/>
    <w:rsid w:val="00BE4250"/>
    <w:rsid w:val="00BE46F9"/>
    <w:rsid w:val="00BE47D7"/>
    <w:rsid w:val="00BE49EC"/>
    <w:rsid w:val="00BE4ADC"/>
    <w:rsid w:val="00BE4FD4"/>
    <w:rsid w:val="00BE5021"/>
    <w:rsid w:val="00BE578A"/>
    <w:rsid w:val="00BE5B34"/>
    <w:rsid w:val="00BE5D60"/>
    <w:rsid w:val="00BE5DB2"/>
    <w:rsid w:val="00BE784E"/>
    <w:rsid w:val="00BE7EAE"/>
    <w:rsid w:val="00BF0296"/>
    <w:rsid w:val="00BF07A4"/>
    <w:rsid w:val="00BF0AAF"/>
    <w:rsid w:val="00BF18FA"/>
    <w:rsid w:val="00BF1A6F"/>
    <w:rsid w:val="00BF1E32"/>
    <w:rsid w:val="00BF23A5"/>
    <w:rsid w:val="00BF2636"/>
    <w:rsid w:val="00BF2804"/>
    <w:rsid w:val="00BF2C11"/>
    <w:rsid w:val="00BF2DA3"/>
    <w:rsid w:val="00BF31AF"/>
    <w:rsid w:val="00BF430B"/>
    <w:rsid w:val="00BF4A9F"/>
    <w:rsid w:val="00BF4E72"/>
    <w:rsid w:val="00BF5859"/>
    <w:rsid w:val="00BF5F20"/>
    <w:rsid w:val="00BF64B5"/>
    <w:rsid w:val="00BF6647"/>
    <w:rsid w:val="00BF7391"/>
    <w:rsid w:val="00BF73EE"/>
    <w:rsid w:val="00C00F78"/>
    <w:rsid w:val="00C02063"/>
    <w:rsid w:val="00C02229"/>
    <w:rsid w:val="00C02446"/>
    <w:rsid w:val="00C025E4"/>
    <w:rsid w:val="00C03197"/>
    <w:rsid w:val="00C0378F"/>
    <w:rsid w:val="00C03B4B"/>
    <w:rsid w:val="00C05080"/>
    <w:rsid w:val="00C05BFA"/>
    <w:rsid w:val="00C05DCA"/>
    <w:rsid w:val="00C069A6"/>
    <w:rsid w:val="00C06B4E"/>
    <w:rsid w:val="00C06BA0"/>
    <w:rsid w:val="00C06F84"/>
    <w:rsid w:val="00C07114"/>
    <w:rsid w:val="00C07848"/>
    <w:rsid w:val="00C07A3E"/>
    <w:rsid w:val="00C07F1E"/>
    <w:rsid w:val="00C10C28"/>
    <w:rsid w:val="00C10F32"/>
    <w:rsid w:val="00C111BD"/>
    <w:rsid w:val="00C11D31"/>
    <w:rsid w:val="00C11D84"/>
    <w:rsid w:val="00C11E08"/>
    <w:rsid w:val="00C12198"/>
    <w:rsid w:val="00C12596"/>
    <w:rsid w:val="00C12950"/>
    <w:rsid w:val="00C12A41"/>
    <w:rsid w:val="00C13286"/>
    <w:rsid w:val="00C1346C"/>
    <w:rsid w:val="00C134FD"/>
    <w:rsid w:val="00C137B7"/>
    <w:rsid w:val="00C1382F"/>
    <w:rsid w:val="00C13DF9"/>
    <w:rsid w:val="00C14195"/>
    <w:rsid w:val="00C156D9"/>
    <w:rsid w:val="00C160F6"/>
    <w:rsid w:val="00C163A0"/>
    <w:rsid w:val="00C163CB"/>
    <w:rsid w:val="00C17A71"/>
    <w:rsid w:val="00C17D2D"/>
    <w:rsid w:val="00C17E1F"/>
    <w:rsid w:val="00C17F86"/>
    <w:rsid w:val="00C2049A"/>
    <w:rsid w:val="00C20F5C"/>
    <w:rsid w:val="00C21879"/>
    <w:rsid w:val="00C2202C"/>
    <w:rsid w:val="00C2380B"/>
    <w:rsid w:val="00C24678"/>
    <w:rsid w:val="00C24768"/>
    <w:rsid w:val="00C24938"/>
    <w:rsid w:val="00C2496A"/>
    <w:rsid w:val="00C24BDD"/>
    <w:rsid w:val="00C24CBC"/>
    <w:rsid w:val="00C24CF8"/>
    <w:rsid w:val="00C25421"/>
    <w:rsid w:val="00C25CA1"/>
    <w:rsid w:val="00C25D5E"/>
    <w:rsid w:val="00C269E6"/>
    <w:rsid w:val="00C26E0E"/>
    <w:rsid w:val="00C26F83"/>
    <w:rsid w:val="00C271E0"/>
    <w:rsid w:val="00C2723E"/>
    <w:rsid w:val="00C277BA"/>
    <w:rsid w:val="00C27861"/>
    <w:rsid w:val="00C278EF"/>
    <w:rsid w:val="00C27962"/>
    <w:rsid w:val="00C303EF"/>
    <w:rsid w:val="00C30864"/>
    <w:rsid w:val="00C3089C"/>
    <w:rsid w:val="00C30ED0"/>
    <w:rsid w:val="00C312D0"/>
    <w:rsid w:val="00C31D01"/>
    <w:rsid w:val="00C325E4"/>
    <w:rsid w:val="00C32A18"/>
    <w:rsid w:val="00C3347E"/>
    <w:rsid w:val="00C3425D"/>
    <w:rsid w:val="00C34F1D"/>
    <w:rsid w:val="00C364EA"/>
    <w:rsid w:val="00C36683"/>
    <w:rsid w:val="00C368EB"/>
    <w:rsid w:val="00C37145"/>
    <w:rsid w:val="00C3724B"/>
    <w:rsid w:val="00C404F4"/>
    <w:rsid w:val="00C40B27"/>
    <w:rsid w:val="00C40C4E"/>
    <w:rsid w:val="00C40C98"/>
    <w:rsid w:val="00C410CA"/>
    <w:rsid w:val="00C426E3"/>
    <w:rsid w:val="00C431EA"/>
    <w:rsid w:val="00C43E8B"/>
    <w:rsid w:val="00C440EA"/>
    <w:rsid w:val="00C44C8E"/>
    <w:rsid w:val="00C44D4B"/>
    <w:rsid w:val="00C46ED5"/>
    <w:rsid w:val="00C477BC"/>
    <w:rsid w:val="00C47A53"/>
    <w:rsid w:val="00C50C99"/>
    <w:rsid w:val="00C50D99"/>
    <w:rsid w:val="00C51013"/>
    <w:rsid w:val="00C51023"/>
    <w:rsid w:val="00C51366"/>
    <w:rsid w:val="00C52BBC"/>
    <w:rsid w:val="00C52E2D"/>
    <w:rsid w:val="00C534CE"/>
    <w:rsid w:val="00C54745"/>
    <w:rsid w:val="00C550BF"/>
    <w:rsid w:val="00C55207"/>
    <w:rsid w:val="00C554F7"/>
    <w:rsid w:val="00C569B6"/>
    <w:rsid w:val="00C56D5F"/>
    <w:rsid w:val="00C5736A"/>
    <w:rsid w:val="00C57566"/>
    <w:rsid w:val="00C577E1"/>
    <w:rsid w:val="00C57B82"/>
    <w:rsid w:val="00C60341"/>
    <w:rsid w:val="00C6058A"/>
    <w:rsid w:val="00C6092D"/>
    <w:rsid w:val="00C60EBF"/>
    <w:rsid w:val="00C61649"/>
    <w:rsid w:val="00C629C8"/>
    <w:rsid w:val="00C63058"/>
    <w:rsid w:val="00C63736"/>
    <w:rsid w:val="00C63752"/>
    <w:rsid w:val="00C637F9"/>
    <w:rsid w:val="00C63ADD"/>
    <w:rsid w:val="00C645E5"/>
    <w:rsid w:val="00C64988"/>
    <w:rsid w:val="00C64FC7"/>
    <w:rsid w:val="00C65FEA"/>
    <w:rsid w:val="00C66195"/>
    <w:rsid w:val="00C66543"/>
    <w:rsid w:val="00C669F9"/>
    <w:rsid w:val="00C67A82"/>
    <w:rsid w:val="00C7078E"/>
    <w:rsid w:val="00C71EC5"/>
    <w:rsid w:val="00C72418"/>
    <w:rsid w:val="00C72BF5"/>
    <w:rsid w:val="00C734F6"/>
    <w:rsid w:val="00C73952"/>
    <w:rsid w:val="00C73BE8"/>
    <w:rsid w:val="00C745DF"/>
    <w:rsid w:val="00C74F61"/>
    <w:rsid w:val="00C75264"/>
    <w:rsid w:val="00C76310"/>
    <w:rsid w:val="00C765AE"/>
    <w:rsid w:val="00C765DE"/>
    <w:rsid w:val="00C7670C"/>
    <w:rsid w:val="00C7672E"/>
    <w:rsid w:val="00C7695F"/>
    <w:rsid w:val="00C76BAA"/>
    <w:rsid w:val="00C77157"/>
    <w:rsid w:val="00C772F2"/>
    <w:rsid w:val="00C77627"/>
    <w:rsid w:val="00C77F6F"/>
    <w:rsid w:val="00C80123"/>
    <w:rsid w:val="00C80CC0"/>
    <w:rsid w:val="00C814DD"/>
    <w:rsid w:val="00C81735"/>
    <w:rsid w:val="00C81F52"/>
    <w:rsid w:val="00C82401"/>
    <w:rsid w:val="00C827C0"/>
    <w:rsid w:val="00C82E01"/>
    <w:rsid w:val="00C84395"/>
    <w:rsid w:val="00C847A4"/>
    <w:rsid w:val="00C8575D"/>
    <w:rsid w:val="00C86218"/>
    <w:rsid w:val="00C86CA0"/>
    <w:rsid w:val="00C87005"/>
    <w:rsid w:val="00C87200"/>
    <w:rsid w:val="00C872FF"/>
    <w:rsid w:val="00C87305"/>
    <w:rsid w:val="00C90114"/>
    <w:rsid w:val="00C90C61"/>
    <w:rsid w:val="00C90F83"/>
    <w:rsid w:val="00C90FBC"/>
    <w:rsid w:val="00C9228C"/>
    <w:rsid w:val="00C92407"/>
    <w:rsid w:val="00C9269F"/>
    <w:rsid w:val="00C92D4C"/>
    <w:rsid w:val="00C932B3"/>
    <w:rsid w:val="00C93E2C"/>
    <w:rsid w:val="00C9458A"/>
    <w:rsid w:val="00C94683"/>
    <w:rsid w:val="00C95843"/>
    <w:rsid w:val="00C95CB2"/>
    <w:rsid w:val="00C96413"/>
    <w:rsid w:val="00C96B9B"/>
    <w:rsid w:val="00C97297"/>
    <w:rsid w:val="00C972CB"/>
    <w:rsid w:val="00C976A9"/>
    <w:rsid w:val="00CA0541"/>
    <w:rsid w:val="00CA0917"/>
    <w:rsid w:val="00CA178B"/>
    <w:rsid w:val="00CA17CB"/>
    <w:rsid w:val="00CA1876"/>
    <w:rsid w:val="00CA187B"/>
    <w:rsid w:val="00CA1928"/>
    <w:rsid w:val="00CA194F"/>
    <w:rsid w:val="00CA19C3"/>
    <w:rsid w:val="00CA1A8C"/>
    <w:rsid w:val="00CA222D"/>
    <w:rsid w:val="00CA251B"/>
    <w:rsid w:val="00CA2A36"/>
    <w:rsid w:val="00CA3117"/>
    <w:rsid w:val="00CA3CA8"/>
    <w:rsid w:val="00CA3D66"/>
    <w:rsid w:val="00CA4C9F"/>
    <w:rsid w:val="00CA4D05"/>
    <w:rsid w:val="00CA4FAB"/>
    <w:rsid w:val="00CA537E"/>
    <w:rsid w:val="00CA6B66"/>
    <w:rsid w:val="00CA6DC9"/>
    <w:rsid w:val="00CA70CD"/>
    <w:rsid w:val="00CA7BD8"/>
    <w:rsid w:val="00CB0290"/>
    <w:rsid w:val="00CB02C7"/>
    <w:rsid w:val="00CB09E3"/>
    <w:rsid w:val="00CB0CEF"/>
    <w:rsid w:val="00CB159F"/>
    <w:rsid w:val="00CB1693"/>
    <w:rsid w:val="00CB1EF5"/>
    <w:rsid w:val="00CB2129"/>
    <w:rsid w:val="00CB22AE"/>
    <w:rsid w:val="00CB2743"/>
    <w:rsid w:val="00CB28EB"/>
    <w:rsid w:val="00CB2D66"/>
    <w:rsid w:val="00CB3064"/>
    <w:rsid w:val="00CB36B5"/>
    <w:rsid w:val="00CB395A"/>
    <w:rsid w:val="00CB3960"/>
    <w:rsid w:val="00CB39EF"/>
    <w:rsid w:val="00CB3A5A"/>
    <w:rsid w:val="00CB3EEF"/>
    <w:rsid w:val="00CB4AD8"/>
    <w:rsid w:val="00CB5133"/>
    <w:rsid w:val="00CB56A8"/>
    <w:rsid w:val="00CB5BD9"/>
    <w:rsid w:val="00CB61A3"/>
    <w:rsid w:val="00CB6CF5"/>
    <w:rsid w:val="00CB6FC6"/>
    <w:rsid w:val="00CC058E"/>
    <w:rsid w:val="00CC0DD7"/>
    <w:rsid w:val="00CC1968"/>
    <w:rsid w:val="00CC1AB0"/>
    <w:rsid w:val="00CC22BE"/>
    <w:rsid w:val="00CC2F20"/>
    <w:rsid w:val="00CC3A81"/>
    <w:rsid w:val="00CC40A4"/>
    <w:rsid w:val="00CC4E81"/>
    <w:rsid w:val="00CC4F2F"/>
    <w:rsid w:val="00CC5239"/>
    <w:rsid w:val="00CC5560"/>
    <w:rsid w:val="00CC5A7A"/>
    <w:rsid w:val="00CC65F5"/>
    <w:rsid w:val="00CC7816"/>
    <w:rsid w:val="00CC7ACD"/>
    <w:rsid w:val="00CC7F69"/>
    <w:rsid w:val="00CD0757"/>
    <w:rsid w:val="00CD0D1D"/>
    <w:rsid w:val="00CD13C3"/>
    <w:rsid w:val="00CD1A95"/>
    <w:rsid w:val="00CD1B35"/>
    <w:rsid w:val="00CD311E"/>
    <w:rsid w:val="00CD3989"/>
    <w:rsid w:val="00CD3C68"/>
    <w:rsid w:val="00CD3CDB"/>
    <w:rsid w:val="00CD3D63"/>
    <w:rsid w:val="00CD49FE"/>
    <w:rsid w:val="00CD4BBA"/>
    <w:rsid w:val="00CD57DB"/>
    <w:rsid w:val="00CD5936"/>
    <w:rsid w:val="00CD5A5F"/>
    <w:rsid w:val="00CD5B2B"/>
    <w:rsid w:val="00CD6FC3"/>
    <w:rsid w:val="00CD7285"/>
    <w:rsid w:val="00CD72C9"/>
    <w:rsid w:val="00CD7755"/>
    <w:rsid w:val="00CD7F75"/>
    <w:rsid w:val="00CE1879"/>
    <w:rsid w:val="00CE1CC3"/>
    <w:rsid w:val="00CE29C1"/>
    <w:rsid w:val="00CE2C1E"/>
    <w:rsid w:val="00CE2C45"/>
    <w:rsid w:val="00CE2DDA"/>
    <w:rsid w:val="00CE33D4"/>
    <w:rsid w:val="00CE35E0"/>
    <w:rsid w:val="00CE38F9"/>
    <w:rsid w:val="00CE4834"/>
    <w:rsid w:val="00CE4D58"/>
    <w:rsid w:val="00CE5231"/>
    <w:rsid w:val="00CE54EE"/>
    <w:rsid w:val="00CE693E"/>
    <w:rsid w:val="00CE6D41"/>
    <w:rsid w:val="00CE6EF4"/>
    <w:rsid w:val="00CE7134"/>
    <w:rsid w:val="00CE7B31"/>
    <w:rsid w:val="00CF0594"/>
    <w:rsid w:val="00CF0C59"/>
    <w:rsid w:val="00CF1A13"/>
    <w:rsid w:val="00CF1E0E"/>
    <w:rsid w:val="00CF25DB"/>
    <w:rsid w:val="00CF25F4"/>
    <w:rsid w:val="00CF26B1"/>
    <w:rsid w:val="00CF2E7B"/>
    <w:rsid w:val="00CF2F6D"/>
    <w:rsid w:val="00CF31A4"/>
    <w:rsid w:val="00CF325F"/>
    <w:rsid w:val="00CF32CA"/>
    <w:rsid w:val="00CF36A5"/>
    <w:rsid w:val="00CF3CC2"/>
    <w:rsid w:val="00CF3CDF"/>
    <w:rsid w:val="00CF4095"/>
    <w:rsid w:val="00CF47A3"/>
    <w:rsid w:val="00CF4DF9"/>
    <w:rsid w:val="00CF5AED"/>
    <w:rsid w:val="00CF6025"/>
    <w:rsid w:val="00CF67BB"/>
    <w:rsid w:val="00CF6C06"/>
    <w:rsid w:val="00CF6DD6"/>
    <w:rsid w:val="00CF6FA5"/>
    <w:rsid w:val="00CF7283"/>
    <w:rsid w:val="00CF73DA"/>
    <w:rsid w:val="00CF771E"/>
    <w:rsid w:val="00CF7B97"/>
    <w:rsid w:val="00CF7EEB"/>
    <w:rsid w:val="00D01A09"/>
    <w:rsid w:val="00D021CF"/>
    <w:rsid w:val="00D0240F"/>
    <w:rsid w:val="00D027D4"/>
    <w:rsid w:val="00D02EE8"/>
    <w:rsid w:val="00D032A6"/>
    <w:rsid w:val="00D037CD"/>
    <w:rsid w:val="00D0395F"/>
    <w:rsid w:val="00D03B47"/>
    <w:rsid w:val="00D04086"/>
    <w:rsid w:val="00D040EA"/>
    <w:rsid w:val="00D05DFB"/>
    <w:rsid w:val="00D06579"/>
    <w:rsid w:val="00D066F5"/>
    <w:rsid w:val="00D0675C"/>
    <w:rsid w:val="00D069F4"/>
    <w:rsid w:val="00D06BAD"/>
    <w:rsid w:val="00D07018"/>
    <w:rsid w:val="00D077EB"/>
    <w:rsid w:val="00D07E8B"/>
    <w:rsid w:val="00D07F71"/>
    <w:rsid w:val="00D10453"/>
    <w:rsid w:val="00D104B2"/>
    <w:rsid w:val="00D1182F"/>
    <w:rsid w:val="00D1187C"/>
    <w:rsid w:val="00D118B4"/>
    <w:rsid w:val="00D11C68"/>
    <w:rsid w:val="00D12BAA"/>
    <w:rsid w:val="00D12DC4"/>
    <w:rsid w:val="00D14527"/>
    <w:rsid w:val="00D14C72"/>
    <w:rsid w:val="00D1513C"/>
    <w:rsid w:val="00D15563"/>
    <w:rsid w:val="00D157A0"/>
    <w:rsid w:val="00D15ADE"/>
    <w:rsid w:val="00D15DFE"/>
    <w:rsid w:val="00D15FA7"/>
    <w:rsid w:val="00D160DB"/>
    <w:rsid w:val="00D16414"/>
    <w:rsid w:val="00D17175"/>
    <w:rsid w:val="00D17442"/>
    <w:rsid w:val="00D1749F"/>
    <w:rsid w:val="00D174AA"/>
    <w:rsid w:val="00D179C7"/>
    <w:rsid w:val="00D20D1B"/>
    <w:rsid w:val="00D210CC"/>
    <w:rsid w:val="00D211E0"/>
    <w:rsid w:val="00D218BE"/>
    <w:rsid w:val="00D21DDD"/>
    <w:rsid w:val="00D22093"/>
    <w:rsid w:val="00D2255D"/>
    <w:rsid w:val="00D23225"/>
    <w:rsid w:val="00D23390"/>
    <w:rsid w:val="00D2350D"/>
    <w:rsid w:val="00D23B14"/>
    <w:rsid w:val="00D24442"/>
    <w:rsid w:val="00D246B3"/>
    <w:rsid w:val="00D24BED"/>
    <w:rsid w:val="00D25509"/>
    <w:rsid w:val="00D2610B"/>
    <w:rsid w:val="00D261F0"/>
    <w:rsid w:val="00D268EF"/>
    <w:rsid w:val="00D26D74"/>
    <w:rsid w:val="00D27716"/>
    <w:rsid w:val="00D2778E"/>
    <w:rsid w:val="00D300FB"/>
    <w:rsid w:val="00D30419"/>
    <w:rsid w:val="00D3097C"/>
    <w:rsid w:val="00D31A7B"/>
    <w:rsid w:val="00D31D89"/>
    <w:rsid w:val="00D321E8"/>
    <w:rsid w:val="00D32E20"/>
    <w:rsid w:val="00D32E43"/>
    <w:rsid w:val="00D331D7"/>
    <w:rsid w:val="00D33C33"/>
    <w:rsid w:val="00D3427B"/>
    <w:rsid w:val="00D353CD"/>
    <w:rsid w:val="00D35B54"/>
    <w:rsid w:val="00D35C92"/>
    <w:rsid w:val="00D360BB"/>
    <w:rsid w:val="00D36BC9"/>
    <w:rsid w:val="00D36BFF"/>
    <w:rsid w:val="00D376F5"/>
    <w:rsid w:val="00D377E2"/>
    <w:rsid w:val="00D37C97"/>
    <w:rsid w:val="00D40CB9"/>
    <w:rsid w:val="00D41324"/>
    <w:rsid w:val="00D424F7"/>
    <w:rsid w:val="00D43167"/>
    <w:rsid w:val="00D43DF4"/>
    <w:rsid w:val="00D4440E"/>
    <w:rsid w:val="00D44B1F"/>
    <w:rsid w:val="00D44BE5"/>
    <w:rsid w:val="00D44E2E"/>
    <w:rsid w:val="00D45567"/>
    <w:rsid w:val="00D45F71"/>
    <w:rsid w:val="00D465A4"/>
    <w:rsid w:val="00D466AE"/>
    <w:rsid w:val="00D467EF"/>
    <w:rsid w:val="00D46CB1"/>
    <w:rsid w:val="00D47587"/>
    <w:rsid w:val="00D47E15"/>
    <w:rsid w:val="00D50422"/>
    <w:rsid w:val="00D50B8F"/>
    <w:rsid w:val="00D50F3F"/>
    <w:rsid w:val="00D51D26"/>
    <w:rsid w:val="00D5313F"/>
    <w:rsid w:val="00D5350D"/>
    <w:rsid w:val="00D53AC6"/>
    <w:rsid w:val="00D53CE2"/>
    <w:rsid w:val="00D54486"/>
    <w:rsid w:val="00D5475D"/>
    <w:rsid w:val="00D550DA"/>
    <w:rsid w:val="00D56069"/>
    <w:rsid w:val="00D56295"/>
    <w:rsid w:val="00D56506"/>
    <w:rsid w:val="00D567E8"/>
    <w:rsid w:val="00D5703D"/>
    <w:rsid w:val="00D57B36"/>
    <w:rsid w:val="00D57B7D"/>
    <w:rsid w:val="00D6051C"/>
    <w:rsid w:val="00D60A47"/>
    <w:rsid w:val="00D60D89"/>
    <w:rsid w:val="00D60EB3"/>
    <w:rsid w:val="00D611FB"/>
    <w:rsid w:val="00D61325"/>
    <w:rsid w:val="00D619CD"/>
    <w:rsid w:val="00D62C0A"/>
    <w:rsid w:val="00D62C78"/>
    <w:rsid w:val="00D63D4B"/>
    <w:rsid w:val="00D64ADD"/>
    <w:rsid w:val="00D64BB6"/>
    <w:rsid w:val="00D65B21"/>
    <w:rsid w:val="00D6659E"/>
    <w:rsid w:val="00D67A24"/>
    <w:rsid w:val="00D67FF0"/>
    <w:rsid w:val="00D700CB"/>
    <w:rsid w:val="00D700DC"/>
    <w:rsid w:val="00D70803"/>
    <w:rsid w:val="00D70D38"/>
    <w:rsid w:val="00D71148"/>
    <w:rsid w:val="00D714A3"/>
    <w:rsid w:val="00D71C16"/>
    <w:rsid w:val="00D722DC"/>
    <w:rsid w:val="00D730A2"/>
    <w:rsid w:val="00D731BE"/>
    <w:rsid w:val="00D734BA"/>
    <w:rsid w:val="00D7372C"/>
    <w:rsid w:val="00D745F2"/>
    <w:rsid w:val="00D74B4D"/>
    <w:rsid w:val="00D74D4E"/>
    <w:rsid w:val="00D755B4"/>
    <w:rsid w:val="00D75FDF"/>
    <w:rsid w:val="00D76AD8"/>
    <w:rsid w:val="00D76B42"/>
    <w:rsid w:val="00D776F8"/>
    <w:rsid w:val="00D8025C"/>
    <w:rsid w:val="00D80531"/>
    <w:rsid w:val="00D80FC1"/>
    <w:rsid w:val="00D80FCF"/>
    <w:rsid w:val="00D81381"/>
    <w:rsid w:val="00D8169B"/>
    <w:rsid w:val="00D8197A"/>
    <w:rsid w:val="00D81EF9"/>
    <w:rsid w:val="00D82532"/>
    <w:rsid w:val="00D83099"/>
    <w:rsid w:val="00D83507"/>
    <w:rsid w:val="00D83A3E"/>
    <w:rsid w:val="00D83BBC"/>
    <w:rsid w:val="00D83E01"/>
    <w:rsid w:val="00D841AB"/>
    <w:rsid w:val="00D8427B"/>
    <w:rsid w:val="00D85696"/>
    <w:rsid w:val="00D85A6A"/>
    <w:rsid w:val="00D8667F"/>
    <w:rsid w:val="00D866D6"/>
    <w:rsid w:val="00D87039"/>
    <w:rsid w:val="00D87CF9"/>
    <w:rsid w:val="00D90127"/>
    <w:rsid w:val="00D904D9"/>
    <w:rsid w:val="00D9092D"/>
    <w:rsid w:val="00D90D06"/>
    <w:rsid w:val="00D90E94"/>
    <w:rsid w:val="00D91F78"/>
    <w:rsid w:val="00D9209B"/>
    <w:rsid w:val="00D92231"/>
    <w:rsid w:val="00D92BB3"/>
    <w:rsid w:val="00D93B11"/>
    <w:rsid w:val="00D94266"/>
    <w:rsid w:val="00D942A2"/>
    <w:rsid w:val="00D943C1"/>
    <w:rsid w:val="00D947FA"/>
    <w:rsid w:val="00D9500D"/>
    <w:rsid w:val="00D951F7"/>
    <w:rsid w:val="00D9537D"/>
    <w:rsid w:val="00D95EEA"/>
    <w:rsid w:val="00D96C22"/>
    <w:rsid w:val="00D977D9"/>
    <w:rsid w:val="00D97D8B"/>
    <w:rsid w:val="00DA0223"/>
    <w:rsid w:val="00DA0EC9"/>
    <w:rsid w:val="00DA2085"/>
    <w:rsid w:val="00DA24AA"/>
    <w:rsid w:val="00DA29D9"/>
    <w:rsid w:val="00DA2A5A"/>
    <w:rsid w:val="00DA4856"/>
    <w:rsid w:val="00DA48A3"/>
    <w:rsid w:val="00DA5226"/>
    <w:rsid w:val="00DA5833"/>
    <w:rsid w:val="00DA5C87"/>
    <w:rsid w:val="00DA5D02"/>
    <w:rsid w:val="00DA5FEF"/>
    <w:rsid w:val="00DA60EF"/>
    <w:rsid w:val="00DA6687"/>
    <w:rsid w:val="00DA6AA3"/>
    <w:rsid w:val="00DA74D8"/>
    <w:rsid w:val="00DA7E5D"/>
    <w:rsid w:val="00DB0EDE"/>
    <w:rsid w:val="00DB10DE"/>
    <w:rsid w:val="00DB441D"/>
    <w:rsid w:val="00DB4EF4"/>
    <w:rsid w:val="00DB5019"/>
    <w:rsid w:val="00DB514A"/>
    <w:rsid w:val="00DB54F2"/>
    <w:rsid w:val="00DB5517"/>
    <w:rsid w:val="00DB58BF"/>
    <w:rsid w:val="00DB5EFD"/>
    <w:rsid w:val="00DB625D"/>
    <w:rsid w:val="00DB6721"/>
    <w:rsid w:val="00DB69A0"/>
    <w:rsid w:val="00DB6DC5"/>
    <w:rsid w:val="00DB7664"/>
    <w:rsid w:val="00DB7D60"/>
    <w:rsid w:val="00DC006F"/>
    <w:rsid w:val="00DC035B"/>
    <w:rsid w:val="00DC0D6F"/>
    <w:rsid w:val="00DC0E1B"/>
    <w:rsid w:val="00DC10AE"/>
    <w:rsid w:val="00DC128A"/>
    <w:rsid w:val="00DC2052"/>
    <w:rsid w:val="00DC26DB"/>
    <w:rsid w:val="00DC2746"/>
    <w:rsid w:val="00DC2E9A"/>
    <w:rsid w:val="00DC32DD"/>
    <w:rsid w:val="00DC3A56"/>
    <w:rsid w:val="00DC3ACC"/>
    <w:rsid w:val="00DC436A"/>
    <w:rsid w:val="00DC4E21"/>
    <w:rsid w:val="00DC5124"/>
    <w:rsid w:val="00DC5889"/>
    <w:rsid w:val="00DC58F1"/>
    <w:rsid w:val="00DC5DD6"/>
    <w:rsid w:val="00DC5F21"/>
    <w:rsid w:val="00DC6EE1"/>
    <w:rsid w:val="00DC72B8"/>
    <w:rsid w:val="00DC7332"/>
    <w:rsid w:val="00DC77C5"/>
    <w:rsid w:val="00DD00E1"/>
    <w:rsid w:val="00DD04FC"/>
    <w:rsid w:val="00DD0B54"/>
    <w:rsid w:val="00DD0DB9"/>
    <w:rsid w:val="00DD175D"/>
    <w:rsid w:val="00DD1DF5"/>
    <w:rsid w:val="00DD21CC"/>
    <w:rsid w:val="00DD22A0"/>
    <w:rsid w:val="00DD254D"/>
    <w:rsid w:val="00DD28AD"/>
    <w:rsid w:val="00DD3C56"/>
    <w:rsid w:val="00DD46FD"/>
    <w:rsid w:val="00DD4864"/>
    <w:rsid w:val="00DD4C64"/>
    <w:rsid w:val="00DD4E3B"/>
    <w:rsid w:val="00DD4EE1"/>
    <w:rsid w:val="00DD5392"/>
    <w:rsid w:val="00DD55A2"/>
    <w:rsid w:val="00DD7071"/>
    <w:rsid w:val="00DD70C8"/>
    <w:rsid w:val="00DD71D9"/>
    <w:rsid w:val="00DD727B"/>
    <w:rsid w:val="00DD744F"/>
    <w:rsid w:val="00DD7A60"/>
    <w:rsid w:val="00DD7C10"/>
    <w:rsid w:val="00DD7E32"/>
    <w:rsid w:val="00DE0BE8"/>
    <w:rsid w:val="00DE0F2E"/>
    <w:rsid w:val="00DE1068"/>
    <w:rsid w:val="00DE1C14"/>
    <w:rsid w:val="00DE21F6"/>
    <w:rsid w:val="00DE2221"/>
    <w:rsid w:val="00DE2720"/>
    <w:rsid w:val="00DE2DE8"/>
    <w:rsid w:val="00DE370C"/>
    <w:rsid w:val="00DE380D"/>
    <w:rsid w:val="00DE3850"/>
    <w:rsid w:val="00DE464F"/>
    <w:rsid w:val="00DE48B3"/>
    <w:rsid w:val="00DE5604"/>
    <w:rsid w:val="00DE5B5F"/>
    <w:rsid w:val="00DE5CFC"/>
    <w:rsid w:val="00DE6292"/>
    <w:rsid w:val="00DE6425"/>
    <w:rsid w:val="00DE6DC8"/>
    <w:rsid w:val="00DE6E09"/>
    <w:rsid w:val="00DE74B9"/>
    <w:rsid w:val="00DE7A3E"/>
    <w:rsid w:val="00DE7E2B"/>
    <w:rsid w:val="00DF047C"/>
    <w:rsid w:val="00DF08F5"/>
    <w:rsid w:val="00DF0A9E"/>
    <w:rsid w:val="00DF12CA"/>
    <w:rsid w:val="00DF1337"/>
    <w:rsid w:val="00DF18EE"/>
    <w:rsid w:val="00DF22BF"/>
    <w:rsid w:val="00DF2454"/>
    <w:rsid w:val="00DF2D18"/>
    <w:rsid w:val="00DF2D76"/>
    <w:rsid w:val="00DF2E4A"/>
    <w:rsid w:val="00DF3B2A"/>
    <w:rsid w:val="00DF3C47"/>
    <w:rsid w:val="00DF3DC3"/>
    <w:rsid w:val="00DF3F08"/>
    <w:rsid w:val="00DF40B1"/>
    <w:rsid w:val="00DF4346"/>
    <w:rsid w:val="00DF496A"/>
    <w:rsid w:val="00DF4F18"/>
    <w:rsid w:val="00DF5604"/>
    <w:rsid w:val="00DF567C"/>
    <w:rsid w:val="00DF5C97"/>
    <w:rsid w:val="00DF5D09"/>
    <w:rsid w:val="00DF66DD"/>
    <w:rsid w:val="00DF693A"/>
    <w:rsid w:val="00DF6AEF"/>
    <w:rsid w:val="00DF72BC"/>
    <w:rsid w:val="00DF7355"/>
    <w:rsid w:val="00DF775B"/>
    <w:rsid w:val="00DF78C7"/>
    <w:rsid w:val="00E0004D"/>
    <w:rsid w:val="00E00344"/>
    <w:rsid w:val="00E00A73"/>
    <w:rsid w:val="00E011C1"/>
    <w:rsid w:val="00E0155C"/>
    <w:rsid w:val="00E018B6"/>
    <w:rsid w:val="00E02EC4"/>
    <w:rsid w:val="00E0354D"/>
    <w:rsid w:val="00E03F95"/>
    <w:rsid w:val="00E0460C"/>
    <w:rsid w:val="00E046F0"/>
    <w:rsid w:val="00E04D16"/>
    <w:rsid w:val="00E05541"/>
    <w:rsid w:val="00E06E8F"/>
    <w:rsid w:val="00E06E96"/>
    <w:rsid w:val="00E07A84"/>
    <w:rsid w:val="00E07BB6"/>
    <w:rsid w:val="00E07BD1"/>
    <w:rsid w:val="00E100BF"/>
    <w:rsid w:val="00E105C2"/>
    <w:rsid w:val="00E1075E"/>
    <w:rsid w:val="00E10986"/>
    <w:rsid w:val="00E113DB"/>
    <w:rsid w:val="00E11B53"/>
    <w:rsid w:val="00E11B9F"/>
    <w:rsid w:val="00E1216D"/>
    <w:rsid w:val="00E123A1"/>
    <w:rsid w:val="00E12AB3"/>
    <w:rsid w:val="00E12EB1"/>
    <w:rsid w:val="00E136AD"/>
    <w:rsid w:val="00E13916"/>
    <w:rsid w:val="00E13A38"/>
    <w:rsid w:val="00E13B48"/>
    <w:rsid w:val="00E13EF3"/>
    <w:rsid w:val="00E15419"/>
    <w:rsid w:val="00E15504"/>
    <w:rsid w:val="00E156D1"/>
    <w:rsid w:val="00E15758"/>
    <w:rsid w:val="00E15C7C"/>
    <w:rsid w:val="00E15FA4"/>
    <w:rsid w:val="00E16597"/>
    <w:rsid w:val="00E171E4"/>
    <w:rsid w:val="00E17497"/>
    <w:rsid w:val="00E17576"/>
    <w:rsid w:val="00E178B7"/>
    <w:rsid w:val="00E17E6F"/>
    <w:rsid w:val="00E200B8"/>
    <w:rsid w:val="00E2040A"/>
    <w:rsid w:val="00E2083C"/>
    <w:rsid w:val="00E20DB4"/>
    <w:rsid w:val="00E2130A"/>
    <w:rsid w:val="00E21F2D"/>
    <w:rsid w:val="00E220F4"/>
    <w:rsid w:val="00E228CA"/>
    <w:rsid w:val="00E2371E"/>
    <w:rsid w:val="00E238A5"/>
    <w:rsid w:val="00E23CB3"/>
    <w:rsid w:val="00E23E07"/>
    <w:rsid w:val="00E24560"/>
    <w:rsid w:val="00E2504C"/>
    <w:rsid w:val="00E257A0"/>
    <w:rsid w:val="00E2597E"/>
    <w:rsid w:val="00E25A18"/>
    <w:rsid w:val="00E25B50"/>
    <w:rsid w:val="00E261C9"/>
    <w:rsid w:val="00E26267"/>
    <w:rsid w:val="00E26672"/>
    <w:rsid w:val="00E26D1D"/>
    <w:rsid w:val="00E27128"/>
    <w:rsid w:val="00E27208"/>
    <w:rsid w:val="00E27368"/>
    <w:rsid w:val="00E27445"/>
    <w:rsid w:val="00E279C9"/>
    <w:rsid w:val="00E27A2A"/>
    <w:rsid w:val="00E27CB2"/>
    <w:rsid w:val="00E312F4"/>
    <w:rsid w:val="00E31E5E"/>
    <w:rsid w:val="00E31EA3"/>
    <w:rsid w:val="00E31FCF"/>
    <w:rsid w:val="00E322D2"/>
    <w:rsid w:val="00E3385A"/>
    <w:rsid w:val="00E33BA7"/>
    <w:rsid w:val="00E33D8A"/>
    <w:rsid w:val="00E34F19"/>
    <w:rsid w:val="00E3522D"/>
    <w:rsid w:val="00E36569"/>
    <w:rsid w:val="00E36D97"/>
    <w:rsid w:val="00E37979"/>
    <w:rsid w:val="00E37ABE"/>
    <w:rsid w:val="00E37ECF"/>
    <w:rsid w:val="00E40036"/>
    <w:rsid w:val="00E40CEB"/>
    <w:rsid w:val="00E4112B"/>
    <w:rsid w:val="00E413BB"/>
    <w:rsid w:val="00E41695"/>
    <w:rsid w:val="00E41972"/>
    <w:rsid w:val="00E41B30"/>
    <w:rsid w:val="00E42180"/>
    <w:rsid w:val="00E421D1"/>
    <w:rsid w:val="00E42829"/>
    <w:rsid w:val="00E4289D"/>
    <w:rsid w:val="00E432C2"/>
    <w:rsid w:val="00E43720"/>
    <w:rsid w:val="00E44C76"/>
    <w:rsid w:val="00E44F03"/>
    <w:rsid w:val="00E450CE"/>
    <w:rsid w:val="00E46861"/>
    <w:rsid w:val="00E46869"/>
    <w:rsid w:val="00E47B0D"/>
    <w:rsid w:val="00E47C83"/>
    <w:rsid w:val="00E51049"/>
    <w:rsid w:val="00E5115F"/>
    <w:rsid w:val="00E516A9"/>
    <w:rsid w:val="00E51F24"/>
    <w:rsid w:val="00E522A0"/>
    <w:rsid w:val="00E52722"/>
    <w:rsid w:val="00E5318D"/>
    <w:rsid w:val="00E531BA"/>
    <w:rsid w:val="00E532F4"/>
    <w:rsid w:val="00E5358D"/>
    <w:rsid w:val="00E53C1C"/>
    <w:rsid w:val="00E548DF"/>
    <w:rsid w:val="00E55BAE"/>
    <w:rsid w:val="00E55C62"/>
    <w:rsid w:val="00E55E13"/>
    <w:rsid w:val="00E560BF"/>
    <w:rsid w:val="00E5693D"/>
    <w:rsid w:val="00E57320"/>
    <w:rsid w:val="00E5757E"/>
    <w:rsid w:val="00E57A46"/>
    <w:rsid w:val="00E604EA"/>
    <w:rsid w:val="00E60E5C"/>
    <w:rsid w:val="00E61486"/>
    <w:rsid w:val="00E61980"/>
    <w:rsid w:val="00E61A0E"/>
    <w:rsid w:val="00E61A77"/>
    <w:rsid w:val="00E62170"/>
    <w:rsid w:val="00E62B0D"/>
    <w:rsid w:val="00E62D5E"/>
    <w:rsid w:val="00E62FEE"/>
    <w:rsid w:val="00E636AA"/>
    <w:rsid w:val="00E63746"/>
    <w:rsid w:val="00E642E0"/>
    <w:rsid w:val="00E6472D"/>
    <w:rsid w:val="00E65E0E"/>
    <w:rsid w:val="00E6603A"/>
    <w:rsid w:val="00E6644E"/>
    <w:rsid w:val="00E6651E"/>
    <w:rsid w:val="00E66DBE"/>
    <w:rsid w:val="00E6760F"/>
    <w:rsid w:val="00E700B6"/>
    <w:rsid w:val="00E70893"/>
    <w:rsid w:val="00E70D7D"/>
    <w:rsid w:val="00E71437"/>
    <w:rsid w:val="00E71B65"/>
    <w:rsid w:val="00E71E24"/>
    <w:rsid w:val="00E73ACB"/>
    <w:rsid w:val="00E73F74"/>
    <w:rsid w:val="00E73F99"/>
    <w:rsid w:val="00E740B8"/>
    <w:rsid w:val="00E74382"/>
    <w:rsid w:val="00E748A4"/>
    <w:rsid w:val="00E74D97"/>
    <w:rsid w:val="00E750EA"/>
    <w:rsid w:val="00E75669"/>
    <w:rsid w:val="00E764A9"/>
    <w:rsid w:val="00E765FD"/>
    <w:rsid w:val="00E76651"/>
    <w:rsid w:val="00E76863"/>
    <w:rsid w:val="00E76FA6"/>
    <w:rsid w:val="00E7770D"/>
    <w:rsid w:val="00E777A5"/>
    <w:rsid w:val="00E77B93"/>
    <w:rsid w:val="00E80292"/>
    <w:rsid w:val="00E805B1"/>
    <w:rsid w:val="00E80A1A"/>
    <w:rsid w:val="00E80E02"/>
    <w:rsid w:val="00E80FE9"/>
    <w:rsid w:val="00E81172"/>
    <w:rsid w:val="00E81791"/>
    <w:rsid w:val="00E81939"/>
    <w:rsid w:val="00E8244D"/>
    <w:rsid w:val="00E829B6"/>
    <w:rsid w:val="00E82C9B"/>
    <w:rsid w:val="00E82D31"/>
    <w:rsid w:val="00E84127"/>
    <w:rsid w:val="00E85168"/>
    <w:rsid w:val="00E854E4"/>
    <w:rsid w:val="00E8557B"/>
    <w:rsid w:val="00E858D1"/>
    <w:rsid w:val="00E861DD"/>
    <w:rsid w:val="00E86209"/>
    <w:rsid w:val="00E879D7"/>
    <w:rsid w:val="00E87CA3"/>
    <w:rsid w:val="00E87DEA"/>
    <w:rsid w:val="00E9004C"/>
    <w:rsid w:val="00E9018E"/>
    <w:rsid w:val="00E9019C"/>
    <w:rsid w:val="00E902BD"/>
    <w:rsid w:val="00E90E16"/>
    <w:rsid w:val="00E91027"/>
    <w:rsid w:val="00E911C9"/>
    <w:rsid w:val="00E91323"/>
    <w:rsid w:val="00E9142D"/>
    <w:rsid w:val="00E9145B"/>
    <w:rsid w:val="00E91E33"/>
    <w:rsid w:val="00E92038"/>
    <w:rsid w:val="00E92391"/>
    <w:rsid w:val="00E928F2"/>
    <w:rsid w:val="00E92EFD"/>
    <w:rsid w:val="00E9328C"/>
    <w:rsid w:val="00E93891"/>
    <w:rsid w:val="00E942C4"/>
    <w:rsid w:val="00E942F2"/>
    <w:rsid w:val="00E94462"/>
    <w:rsid w:val="00E948C8"/>
    <w:rsid w:val="00E94B58"/>
    <w:rsid w:val="00E94BB2"/>
    <w:rsid w:val="00E9521F"/>
    <w:rsid w:val="00E956C2"/>
    <w:rsid w:val="00E95B47"/>
    <w:rsid w:val="00E96359"/>
    <w:rsid w:val="00E96789"/>
    <w:rsid w:val="00E96A01"/>
    <w:rsid w:val="00E96B81"/>
    <w:rsid w:val="00EA0365"/>
    <w:rsid w:val="00EA0815"/>
    <w:rsid w:val="00EA0F83"/>
    <w:rsid w:val="00EA1373"/>
    <w:rsid w:val="00EA1EF9"/>
    <w:rsid w:val="00EA2255"/>
    <w:rsid w:val="00EA23E4"/>
    <w:rsid w:val="00EA30A3"/>
    <w:rsid w:val="00EA3DB8"/>
    <w:rsid w:val="00EA3E7D"/>
    <w:rsid w:val="00EA4399"/>
    <w:rsid w:val="00EA51A0"/>
    <w:rsid w:val="00EA59BE"/>
    <w:rsid w:val="00EA5EC4"/>
    <w:rsid w:val="00EA6040"/>
    <w:rsid w:val="00EA6A9E"/>
    <w:rsid w:val="00EA7233"/>
    <w:rsid w:val="00EA7B85"/>
    <w:rsid w:val="00EA7EF5"/>
    <w:rsid w:val="00EA7F44"/>
    <w:rsid w:val="00EA7F86"/>
    <w:rsid w:val="00EB0DC5"/>
    <w:rsid w:val="00EB1241"/>
    <w:rsid w:val="00EB1885"/>
    <w:rsid w:val="00EB1A1C"/>
    <w:rsid w:val="00EB1CA7"/>
    <w:rsid w:val="00EB1D2C"/>
    <w:rsid w:val="00EB2084"/>
    <w:rsid w:val="00EB23E9"/>
    <w:rsid w:val="00EB3270"/>
    <w:rsid w:val="00EB33F2"/>
    <w:rsid w:val="00EB36BE"/>
    <w:rsid w:val="00EB3A14"/>
    <w:rsid w:val="00EB3FFF"/>
    <w:rsid w:val="00EB418F"/>
    <w:rsid w:val="00EB490E"/>
    <w:rsid w:val="00EB4BEF"/>
    <w:rsid w:val="00EB4FC6"/>
    <w:rsid w:val="00EB50DE"/>
    <w:rsid w:val="00EB5BA4"/>
    <w:rsid w:val="00EB5DB8"/>
    <w:rsid w:val="00EB61E9"/>
    <w:rsid w:val="00EB62F0"/>
    <w:rsid w:val="00EB68F2"/>
    <w:rsid w:val="00EB6B25"/>
    <w:rsid w:val="00EB71AB"/>
    <w:rsid w:val="00EB74D9"/>
    <w:rsid w:val="00EB76C7"/>
    <w:rsid w:val="00EB7734"/>
    <w:rsid w:val="00EB7D5F"/>
    <w:rsid w:val="00EC043D"/>
    <w:rsid w:val="00EC0AB2"/>
    <w:rsid w:val="00EC15BF"/>
    <w:rsid w:val="00EC20E6"/>
    <w:rsid w:val="00EC28DB"/>
    <w:rsid w:val="00EC34B8"/>
    <w:rsid w:val="00EC3939"/>
    <w:rsid w:val="00EC3BB8"/>
    <w:rsid w:val="00EC3C86"/>
    <w:rsid w:val="00EC3EB6"/>
    <w:rsid w:val="00EC475F"/>
    <w:rsid w:val="00EC4A7D"/>
    <w:rsid w:val="00EC4ED7"/>
    <w:rsid w:val="00EC5B94"/>
    <w:rsid w:val="00EC620F"/>
    <w:rsid w:val="00EC67D6"/>
    <w:rsid w:val="00EC6A95"/>
    <w:rsid w:val="00EC77E2"/>
    <w:rsid w:val="00EC7855"/>
    <w:rsid w:val="00EC7991"/>
    <w:rsid w:val="00EC7E14"/>
    <w:rsid w:val="00EC7F3B"/>
    <w:rsid w:val="00ED0F41"/>
    <w:rsid w:val="00ED16E6"/>
    <w:rsid w:val="00ED1840"/>
    <w:rsid w:val="00ED18A4"/>
    <w:rsid w:val="00ED18E9"/>
    <w:rsid w:val="00ED1ACF"/>
    <w:rsid w:val="00ED2271"/>
    <w:rsid w:val="00ED245A"/>
    <w:rsid w:val="00ED2849"/>
    <w:rsid w:val="00ED294D"/>
    <w:rsid w:val="00ED2AAF"/>
    <w:rsid w:val="00ED2AD8"/>
    <w:rsid w:val="00ED33C8"/>
    <w:rsid w:val="00ED39B4"/>
    <w:rsid w:val="00ED3ACD"/>
    <w:rsid w:val="00ED4664"/>
    <w:rsid w:val="00ED54AA"/>
    <w:rsid w:val="00ED57C5"/>
    <w:rsid w:val="00ED5D1F"/>
    <w:rsid w:val="00ED6162"/>
    <w:rsid w:val="00ED63F9"/>
    <w:rsid w:val="00ED655D"/>
    <w:rsid w:val="00ED6C96"/>
    <w:rsid w:val="00ED6D13"/>
    <w:rsid w:val="00ED6EB0"/>
    <w:rsid w:val="00ED77AB"/>
    <w:rsid w:val="00ED78AC"/>
    <w:rsid w:val="00ED78CA"/>
    <w:rsid w:val="00ED7965"/>
    <w:rsid w:val="00ED7D3C"/>
    <w:rsid w:val="00EE0D46"/>
    <w:rsid w:val="00EE118E"/>
    <w:rsid w:val="00EE1B30"/>
    <w:rsid w:val="00EE226F"/>
    <w:rsid w:val="00EE2371"/>
    <w:rsid w:val="00EE3980"/>
    <w:rsid w:val="00EE4E15"/>
    <w:rsid w:val="00EE4F41"/>
    <w:rsid w:val="00EE53B2"/>
    <w:rsid w:val="00EE59A4"/>
    <w:rsid w:val="00EE5AAC"/>
    <w:rsid w:val="00EE60BF"/>
    <w:rsid w:val="00EE65BF"/>
    <w:rsid w:val="00EE75C6"/>
    <w:rsid w:val="00EE79EC"/>
    <w:rsid w:val="00EF0185"/>
    <w:rsid w:val="00EF02BD"/>
    <w:rsid w:val="00EF08B9"/>
    <w:rsid w:val="00EF133D"/>
    <w:rsid w:val="00EF1945"/>
    <w:rsid w:val="00EF1C72"/>
    <w:rsid w:val="00EF20F7"/>
    <w:rsid w:val="00EF2582"/>
    <w:rsid w:val="00EF2FAF"/>
    <w:rsid w:val="00EF356C"/>
    <w:rsid w:val="00EF3877"/>
    <w:rsid w:val="00EF3BE3"/>
    <w:rsid w:val="00EF3DC2"/>
    <w:rsid w:val="00EF3EA9"/>
    <w:rsid w:val="00EF3F62"/>
    <w:rsid w:val="00EF44A9"/>
    <w:rsid w:val="00EF458F"/>
    <w:rsid w:val="00EF58E0"/>
    <w:rsid w:val="00EF5AC3"/>
    <w:rsid w:val="00EF5E11"/>
    <w:rsid w:val="00EF5F1C"/>
    <w:rsid w:val="00EF5F99"/>
    <w:rsid w:val="00EF6560"/>
    <w:rsid w:val="00EF68D7"/>
    <w:rsid w:val="00EF6D59"/>
    <w:rsid w:val="00EF6DC4"/>
    <w:rsid w:val="00EF6EE6"/>
    <w:rsid w:val="00EF712C"/>
    <w:rsid w:val="00EF7E53"/>
    <w:rsid w:val="00F002C3"/>
    <w:rsid w:val="00F00396"/>
    <w:rsid w:val="00F004EF"/>
    <w:rsid w:val="00F00AF6"/>
    <w:rsid w:val="00F010CC"/>
    <w:rsid w:val="00F012C5"/>
    <w:rsid w:val="00F01544"/>
    <w:rsid w:val="00F018A4"/>
    <w:rsid w:val="00F01CE6"/>
    <w:rsid w:val="00F01F5E"/>
    <w:rsid w:val="00F023F8"/>
    <w:rsid w:val="00F02BB2"/>
    <w:rsid w:val="00F0386B"/>
    <w:rsid w:val="00F03C11"/>
    <w:rsid w:val="00F03C7B"/>
    <w:rsid w:val="00F03CE3"/>
    <w:rsid w:val="00F03E9E"/>
    <w:rsid w:val="00F04100"/>
    <w:rsid w:val="00F04506"/>
    <w:rsid w:val="00F04B12"/>
    <w:rsid w:val="00F052C8"/>
    <w:rsid w:val="00F05530"/>
    <w:rsid w:val="00F0598D"/>
    <w:rsid w:val="00F06CC3"/>
    <w:rsid w:val="00F06E7F"/>
    <w:rsid w:val="00F06FA9"/>
    <w:rsid w:val="00F071D5"/>
    <w:rsid w:val="00F075BC"/>
    <w:rsid w:val="00F076EA"/>
    <w:rsid w:val="00F07FE7"/>
    <w:rsid w:val="00F106B1"/>
    <w:rsid w:val="00F10EB4"/>
    <w:rsid w:val="00F11581"/>
    <w:rsid w:val="00F11638"/>
    <w:rsid w:val="00F12082"/>
    <w:rsid w:val="00F12B51"/>
    <w:rsid w:val="00F13B28"/>
    <w:rsid w:val="00F13B7B"/>
    <w:rsid w:val="00F15088"/>
    <w:rsid w:val="00F15102"/>
    <w:rsid w:val="00F1521E"/>
    <w:rsid w:val="00F156A8"/>
    <w:rsid w:val="00F16035"/>
    <w:rsid w:val="00F17356"/>
    <w:rsid w:val="00F17EA4"/>
    <w:rsid w:val="00F2069F"/>
    <w:rsid w:val="00F2071D"/>
    <w:rsid w:val="00F214CC"/>
    <w:rsid w:val="00F21FA7"/>
    <w:rsid w:val="00F2251F"/>
    <w:rsid w:val="00F229A5"/>
    <w:rsid w:val="00F2352A"/>
    <w:rsid w:val="00F235A7"/>
    <w:rsid w:val="00F23C6D"/>
    <w:rsid w:val="00F24334"/>
    <w:rsid w:val="00F247D5"/>
    <w:rsid w:val="00F26101"/>
    <w:rsid w:val="00F26EFD"/>
    <w:rsid w:val="00F27BBF"/>
    <w:rsid w:val="00F27E7A"/>
    <w:rsid w:val="00F30193"/>
    <w:rsid w:val="00F302FF"/>
    <w:rsid w:val="00F303E1"/>
    <w:rsid w:val="00F30654"/>
    <w:rsid w:val="00F30A58"/>
    <w:rsid w:val="00F31C64"/>
    <w:rsid w:val="00F32B72"/>
    <w:rsid w:val="00F32D7D"/>
    <w:rsid w:val="00F33C03"/>
    <w:rsid w:val="00F34D86"/>
    <w:rsid w:val="00F34EF3"/>
    <w:rsid w:val="00F35176"/>
    <w:rsid w:val="00F35341"/>
    <w:rsid w:val="00F35A50"/>
    <w:rsid w:val="00F367F3"/>
    <w:rsid w:val="00F3694E"/>
    <w:rsid w:val="00F3757A"/>
    <w:rsid w:val="00F378AA"/>
    <w:rsid w:val="00F379DE"/>
    <w:rsid w:val="00F37E28"/>
    <w:rsid w:val="00F37E96"/>
    <w:rsid w:val="00F41879"/>
    <w:rsid w:val="00F41BB6"/>
    <w:rsid w:val="00F41CF9"/>
    <w:rsid w:val="00F41D4E"/>
    <w:rsid w:val="00F41D9F"/>
    <w:rsid w:val="00F4209F"/>
    <w:rsid w:val="00F421A3"/>
    <w:rsid w:val="00F42212"/>
    <w:rsid w:val="00F42C26"/>
    <w:rsid w:val="00F4308D"/>
    <w:rsid w:val="00F43E7B"/>
    <w:rsid w:val="00F44539"/>
    <w:rsid w:val="00F44E15"/>
    <w:rsid w:val="00F450E2"/>
    <w:rsid w:val="00F455DC"/>
    <w:rsid w:val="00F458E5"/>
    <w:rsid w:val="00F45E04"/>
    <w:rsid w:val="00F45E6D"/>
    <w:rsid w:val="00F467CC"/>
    <w:rsid w:val="00F47257"/>
    <w:rsid w:val="00F475D0"/>
    <w:rsid w:val="00F47CAE"/>
    <w:rsid w:val="00F50888"/>
    <w:rsid w:val="00F50BC2"/>
    <w:rsid w:val="00F50CFA"/>
    <w:rsid w:val="00F51327"/>
    <w:rsid w:val="00F517ED"/>
    <w:rsid w:val="00F520E0"/>
    <w:rsid w:val="00F5274B"/>
    <w:rsid w:val="00F5291F"/>
    <w:rsid w:val="00F52EF1"/>
    <w:rsid w:val="00F52F42"/>
    <w:rsid w:val="00F53749"/>
    <w:rsid w:val="00F539CE"/>
    <w:rsid w:val="00F53B8C"/>
    <w:rsid w:val="00F54553"/>
    <w:rsid w:val="00F54DC6"/>
    <w:rsid w:val="00F55CAB"/>
    <w:rsid w:val="00F5611E"/>
    <w:rsid w:val="00F56F2B"/>
    <w:rsid w:val="00F56FAB"/>
    <w:rsid w:val="00F572CC"/>
    <w:rsid w:val="00F575CD"/>
    <w:rsid w:val="00F579C4"/>
    <w:rsid w:val="00F57C75"/>
    <w:rsid w:val="00F6084C"/>
    <w:rsid w:val="00F614F4"/>
    <w:rsid w:val="00F61D5D"/>
    <w:rsid w:val="00F61F11"/>
    <w:rsid w:val="00F62331"/>
    <w:rsid w:val="00F62989"/>
    <w:rsid w:val="00F64AA1"/>
    <w:rsid w:val="00F64B1B"/>
    <w:rsid w:val="00F64E8E"/>
    <w:rsid w:val="00F65216"/>
    <w:rsid w:val="00F6552F"/>
    <w:rsid w:val="00F658D9"/>
    <w:rsid w:val="00F665FC"/>
    <w:rsid w:val="00F66AAF"/>
    <w:rsid w:val="00F66FA6"/>
    <w:rsid w:val="00F66FDB"/>
    <w:rsid w:val="00F66FF0"/>
    <w:rsid w:val="00F6794E"/>
    <w:rsid w:val="00F67B8E"/>
    <w:rsid w:val="00F701E6"/>
    <w:rsid w:val="00F70BE6"/>
    <w:rsid w:val="00F70E98"/>
    <w:rsid w:val="00F71C78"/>
    <w:rsid w:val="00F71EA8"/>
    <w:rsid w:val="00F71FA6"/>
    <w:rsid w:val="00F723AD"/>
    <w:rsid w:val="00F7321D"/>
    <w:rsid w:val="00F7399F"/>
    <w:rsid w:val="00F73C48"/>
    <w:rsid w:val="00F73FE5"/>
    <w:rsid w:val="00F741CD"/>
    <w:rsid w:val="00F748CB"/>
    <w:rsid w:val="00F74E42"/>
    <w:rsid w:val="00F750EF"/>
    <w:rsid w:val="00F755F3"/>
    <w:rsid w:val="00F7590F"/>
    <w:rsid w:val="00F75A7E"/>
    <w:rsid w:val="00F75C0F"/>
    <w:rsid w:val="00F75FA5"/>
    <w:rsid w:val="00F7652D"/>
    <w:rsid w:val="00F76695"/>
    <w:rsid w:val="00F802C0"/>
    <w:rsid w:val="00F8095C"/>
    <w:rsid w:val="00F80FAA"/>
    <w:rsid w:val="00F814BF"/>
    <w:rsid w:val="00F81ADB"/>
    <w:rsid w:val="00F81C42"/>
    <w:rsid w:val="00F82B6C"/>
    <w:rsid w:val="00F82C94"/>
    <w:rsid w:val="00F82DDF"/>
    <w:rsid w:val="00F82F16"/>
    <w:rsid w:val="00F82F40"/>
    <w:rsid w:val="00F83112"/>
    <w:rsid w:val="00F83166"/>
    <w:rsid w:val="00F83EC9"/>
    <w:rsid w:val="00F84AA7"/>
    <w:rsid w:val="00F85575"/>
    <w:rsid w:val="00F860F2"/>
    <w:rsid w:val="00F86BEE"/>
    <w:rsid w:val="00F86C12"/>
    <w:rsid w:val="00F907CF"/>
    <w:rsid w:val="00F90C45"/>
    <w:rsid w:val="00F90FF7"/>
    <w:rsid w:val="00F91FB0"/>
    <w:rsid w:val="00F9226D"/>
    <w:rsid w:val="00F926DE"/>
    <w:rsid w:val="00F93CAF"/>
    <w:rsid w:val="00F9403B"/>
    <w:rsid w:val="00F94D10"/>
    <w:rsid w:val="00F951F5"/>
    <w:rsid w:val="00F95B2C"/>
    <w:rsid w:val="00F95D34"/>
    <w:rsid w:val="00F95E91"/>
    <w:rsid w:val="00F961B5"/>
    <w:rsid w:val="00F96E3A"/>
    <w:rsid w:val="00F96E8B"/>
    <w:rsid w:val="00F97427"/>
    <w:rsid w:val="00F97EB0"/>
    <w:rsid w:val="00FA0F99"/>
    <w:rsid w:val="00FA1100"/>
    <w:rsid w:val="00FA1502"/>
    <w:rsid w:val="00FA1F10"/>
    <w:rsid w:val="00FA1FAA"/>
    <w:rsid w:val="00FA2509"/>
    <w:rsid w:val="00FA2733"/>
    <w:rsid w:val="00FA2BF6"/>
    <w:rsid w:val="00FA2F9B"/>
    <w:rsid w:val="00FA3775"/>
    <w:rsid w:val="00FA409A"/>
    <w:rsid w:val="00FA44A6"/>
    <w:rsid w:val="00FA472F"/>
    <w:rsid w:val="00FA4773"/>
    <w:rsid w:val="00FA48A1"/>
    <w:rsid w:val="00FA4F52"/>
    <w:rsid w:val="00FA4FA0"/>
    <w:rsid w:val="00FA5B32"/>
    <w:rsid w:val="00FA6131"/>
    <w:rsid w:val="00FA6826"/>
    <w:rsid w:val="00FA6B29"/>
    <w:rsid w:val="00FA7506"/>
    <w:rsid w:val="00FA7821"/>
    <w:rsid w:val="00FB04F2"/>
    <w:rsid w:val="00FB0654"/>
    <w:rsid w:val="00FB07C5"/>
    <w:rsid w:val="00FB0FDC"/>
    <w:rsid w:val="00FB103A"/>
    <w:rsid w:val="00FB1EEF"/>
    <w:rsid w:val="00FB2360"/>
    <w:rsid w:val="00FB236D"/>
    <w:rsid w:val="00FB34D6"/>
    <w:rsid w:val="00FB3701"/>
    <w:rsid w:val="00FB3856"/>
    <w:rsid w:val="00FB3F8A"/>
    <w:rsid w:val="00FB464A"/>
    <w:rsid w:val="00FB4E72"/>
    <w:rsid w:val="00FB50F4"/>
    <w:rsid w:val="00FB5270"/>
    <w:rsid w:val="00FB5858"/>
    <w:rsid w:val="00FB5AFB"/>
    <w:rsid w:val="00FB5CBC"/>
    <w:rsid w:val="00FB6C83"/>
    <w:rsid w:val="00FB783F"/>
    <w:rsid w:val="00FC03C2"/>
    <w:rsid w:val="00FC0C98"/>
    <w:rsid w:val="00FC0CC4"/>
    <w:rsid w:val="00FC0FFC"/>
    <w:rsid w:val="00FC10A4"/>
    <w:rsid w:val="00FC113D"/>
    <w:rsid w:val="00FC16D9"/>
    <w:rsid w:val="00FC18FE"/>
    <w:rsid w:val="00FC2909"/>
    <w:rsid w:val="00FC2B7F"/>
    <w:rsid w:val="00FC2EB4"/>
    <w:rsid w:val="00FC3280"/>
    <w:rsid w:val="00FC388C"/>
    <w:rsid w:val="00FC403B"/>
    <w:rsid w:val="00FC4331"/>
    <w:rsid w:val="00FC4AB8"/>
    <w:rsid w:val="00FC4D4C"/>
    <w:rsid w:val="00FC5644"/>
    <w:rsid w:val="00FC5783"/>
    <w:rsid w:val="00FC5A47"/>
    <w:rsid w:val="00FC62AF"/>
    <w:rsid w:val="00FC75F8"/>
    <w:rsid w:val="00FC7803"/>
    <w:rsid w:val="00FD0AA5"/>
    <w:rsid w:val="00FD0BDF"/>
    <w:rsid w:val="00FD0EC6"/>
    <w:rsid w:val="00FD119B"/>
    <w:rsid w:val="00FD135B"/>
    <w:rsid w:val="00FD2C52"/>
    <w:rsid w:val="00FD2DD7"/>
    <w:rsid w:val="00FD2F1F"/>
    <w:rsid w:val="00FD32ED"/>
    <w:rsid w:val="00FD360C"/>
    <w:rsid w:val="00FD366D"/>
    <w:rsid w:val="00FD4D33"/>
    <w:rsid w:val="00FD54C1"/>
    <w:rsid w:val="00FD5706"/>
    <w:rsid w:val="00FD6814"/>
    <w:rsid w:val="00FD6A81"/>
    <w:rsid w:val="00FD701C"/>
    <w:rsid w:val="00FD719E"/>
    <w:rsid w:val="00FD72BA"/>
    <w:rsid w:val="00FE0667"/>
    <w:rsid w:val="00FE07B5"/>
    <w:rsid w:val="00FE0AD7"/>
    <w:rsid w:val="00FE0B69"/>
    <w:rsid w:val="00FE107D"/>
    <w:rsid w:val="00FE1B34"/>
    <w:rsid w:val="00FE1BE9"/>
    <w:rsid w:val="00FE2314"/>
    <w:rsid w:val="00FE25D7"/>
    <w:rsid w:val="00FE2A52"/>
    <w:rsid w:val="00FE32A4"/>
    <w:rsid w:val="00FE3D78"/>
    <w:rsid w:val="00FE3FDD"/>
    <w:rsid w:val="00FE4291"/>
    <w:rsid w:val="00FE49E9"/>
    <w:rsid w:val="00FE4A4A"/>
    <w:rsid w:val="00FE50A9"/>
    <w:rsid w:val="00FE50FC"/>
    <w:rsid w:val="00FE5E79"/>
    <w:rsid w:val="00FE6388"/>
    <w:rsid w:val="00FE6D31"/>
    <w:rsid w:val="00FE6F22"/>
    <w:rsid w:val="00FE76D8"/>
    <w:rsid w:val="00FE7F27"/>
    <w:rsid w:val="00FF00AB"/>
    <w:rsid w:val="00FF02D3"/>
    <w:rsid w:val="00FF05A4"/>
    <w:rsid w:val="00FF06F5"/>
    <w:rsid w:val="00FF074B"/>
    <w:rsid w:val="00FF0781"/>
    <w:rsid w:val="00FF0A3F"/>
    <w:rsid w:val="00FF18D5"/>
    <w:rsid w:val="00FF2208"/>
    <w:rsid w:val="00FF26CB"/>
    <w:rsid w:val="00FF2AC5"/>
    <w:rsid w:val="00FF2D71"/>
    <w:rsid w:val="00FF3525"/>
    <w:rsid w:val="00FF3526"/>
    <w:rsid w:val="00FF37B2"/>
    <w:rsid w:val="00FF3E54"/>
    <w:rsid w:val="00FF404C"/>
    <w:rsid w:val="00FF410E"/>
    <w:rsid w:val="00FF46CD"/>
    <w:rsid w:val="00FF52CD"/>
    <w:rsid w:val="00FF5303"/>
    <w:rsid w:val="00FF57E7"/>
    <w:rsid w:val="00FF5B6C"/>
    <w:rsid w:val="00FF60F9"/>
    <w:rsid w:val="00FF6630"/>
    <w:rsid w:val="00FF6A64"/>
    <w:rsid w:val="00FF7709"/>
    <w:rsid w:val="00FF772B"/>
    <w:rsid w:val="00FF7E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List Bullet" w:uiPriority="0"/>
    <w:lsdException w:name="List 2" w:uiPriority="0"/>
    <w:lsdException w:name="List Bullet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3694E"/>
    <w:rPr>
      <w:rFonts w:ascii="宋体" w:eastAsia="宋体" w:hAnsi="宋体" w:cs="宋体"/>
      <w:kern w:val="0"/>
      <w:sz w:val="24"/>
      <w:szCs w:val="24"/>
    </w:rPr>
  </w:style>
  <w:style w:type="paragraph" w:styleId="10">
    <w:name w:val="heading 1"/>
    <w:basedOn w:val="a1"/>
    <w:next w:val="a1"/>
    <w:link w:val="1Char1"/>
    <w:qFormat/>
    <w:rsid w:val="0089364D"/>
    <w:pPr>
      <w:keepNext/>
      <w:keepLines/>
      <w:spacing w:before="340" w:after="330" w:line="578" w:lineRule="auto"/>
      <w:outlineLvl w:val="0"/>
    </w:pPr>
    <w:rPr>
      <w:b/>
      <w:bCs/>
      <w:kern w:val="44"/>
      <w:sz w:val="44"/>
      <w:szCs w:val="44"/>
    </w:rPr>
  </w:style>
  <w:style w:type="paragraph" w:styleId="2">
    <w:name w:val="heading 2"/>
    <w:basedOn w:val="a1"/>
    <w:next w:val="a1"/>
    <w:link w:val="2Char1"/>
    <w:unhideWhenUsed/>
    <w:qFormat/>
    <w:rsid w:val="0089364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1"/>
    <w:next w:val="a1"/>
    <w:link w:val="3Char1"/>
    <w:unhideWhenUsed/>
    <w:qFormat/>
    <w:rsid w:val="0089364D"/>
    <w:pPr>
      <w:keepNext/>
      <w:keepLines/>
      <w:spacing w:before="260" w:after="260" w:line="416" w:lineRule="auto"/>
      <w:outlineLvl w:val="2"/>
    </w:pPr>
    <w:rPr>
      <w:b/>
      <w:bCs/>
      <w:sz w:val="32"/>
      <w:szCs w:val="32"/>
    </w:rPr>
  </w:style>
  <w:style w:type="paragraph" w:styleId="4">
    <w:name w:val="heading 4"/>
    <w:basedOn w:val="a1"/>
    <w:next w:val="a1"/>
    <w:link w:val="4Char1"/>
    <w:unhideWhenUsed/>
    <w:qFormat/>
    <w:rsid w:val="0089364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1"/>
    <w:next w:val="a1"/>
    <w:link w:val="5Char1"/>
    <w:unhideWhenUsed/>
    <w:qFormat/>
    <w:rsid w:val="00940754"/>
    <w:pPr>
      <w:keepNext/>
      <w:keepLines/>
      <w:spacing w:before="280" w:after="290" w:line="376" w:lineRule="auto"/>
      <w:outlineLvl w:val="4"/>
    </w:pPr>
    <w:rPr>
      <w:b/>
      <w:bCs/>
      <w:sz w:val="28"/>
      <w:szCs w:val="28"/>
    </w:rPr>
  </w:style>
  <w:style w:type="paragraph" w:styleId="6">
    <w:name w:val="heading 6"/>
    <w:basedOn w:val="a1"/>
    <w:next w:val="a1"/>
    <w:link w:val="6Char"/>
    <w:qFormat/>
    <w:rsid w:val="008D0668"/>
    <w:pPr>
      <w:numPr>
        <w:ilvl w:val="5"/>
        <w:numId w:val="2"/>
      </w:numPr>
      <w:tabs>
        <w:tab w:val="left" w:pos="709"/>
      </w:tabs>
      <w:spacing w:before="240" w:afterLines="50"/>
      <w:jc w:val="both"/>
      <w:outlineLvl w:val="5"/>
    </w:pPr>
    <w:rPr>
      <w:rFonts w:ascii="Times New Roman" w:hAnsi="Arial" w:cs="Times New Roman"/>
      <w:i/>
      <w:sz w:val="22"/>
      <w:szCs w:val="20"/>
    </w:rPr>
  </w:style>
  <w:style w:type="paragraph" w:styleId="7">
    <w:name w:val="heading 7"/>
    <w:basedOn w:val="a1"/>
    <w:next w:val="a1"/>
    <w:link w:val="7Char"/>
    <w:qFormat/>
    <w:rsid w:val="008D0668"/>
    <w:pPr>
      <w:numPr>
        <w:ilvl w:val="6"/>
        <w:numId w:val="2"/>
      </w:numPr>
      <w:tabs>
        <w:tab w:val="left" w:pos="709"/>
      </w:tabs>
      <w:spacing w:before="240" w:afterLines="50"/>
      <w:jc w:val="both"/>
      <w:outlineLvl w:val="6"/>
    </w:pPr>
    <w:rPr>
      <w:rFonts w:ascii="Arial" w:hAnsi="Arial" w:cs="Times New Roman"/>
      <w:sz w:val="20"/>
      <w:szCs w:val="20"/>
    </w:rPr>
  </w:style>
  <w:style w:type="paragraph" w:styleId="8">
    <w:name w:val="heading 8"/>
    <w:basedOn w:val="a1"/>
    <w:next w:val="a1"/>
    <w:link w:val="8Char"/>
    <w:qFormat/>
    <w:rsid w:val="008D0668"/>
    <w:pPr>
      <w:numPr>
        <w:ilvl w:val="7"/>
        <w:numId w:val="2"/>
      </w:numPr>
      <w:tabs>
        <w:tab w:val="left" w:pos="709"/>
      </w:tabs>
      <w:spacing w:before="240" w:afterLines="50"/>
      <w:jc w:val="both"/>
      <w:outlineLvl w:val="7"/>
    </w:pPr>
    <w:rPr>
      <w:rFonts w:ascii="Arial" w:hAnsi="Arial" w:cs="Times New Roman"/>
      <w:i/>
      <w:sz w:val="20"/>
      <w:szCs w:val="20"/>
    </w:rPr>
  </w:style>
  <w:style w:type="paragraph" w:styleId="9">
    <w:name w:val="heading 9"/>
    <w:basedOn w:val="a1"/>
    <w:next w:val="a1"/>
    <w:link w:val="9Char"/>
    <w:qFormat/>
    <w:rsid w:val="008D0668"/>
    <w:pPr>
      <w:numPr>
        <w:ilvl w:val="8"/>
        <w:numId w:val="2"/>
      </w:numPr>
      <w:tabs>
        <w:tab w:val="left" w:pos="709"/>
      </w:tabs>
      <w:spacing w:before="240" w:afterLines="50"/>
      <w:jc w:val="both"/>
      <w:outlineLvl w:val="8"/>
    </w:pPr>
    <w:rPr>
      <w:rFonts w:ascii="Arial" w:hAnsi="Arial" w:cs="Times New Roman"/>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basedOn w:val="a2"/>
    <w:link w:val="10"/>
    <w:uiPriority w:val="9"/>
    <w:rsid w:val="0089364D"/>
    <w:rPr>
      <w:b/>
      <w:bCs/>
      <w:kern w:val="44"/>
      <w:sz w:val="44"/>
      <w:szCs w:val="44"/>
    </w:rPr>
  </w:style>
  <w:style w:type="character" w:customStyle="1" w:styleId="2Char1">
    <w:name w:val="标题 2 Char1"/>
    <w:basedOn w:val="a2"/>
    <w:link w:val="2"/>
    <w:uiPriority w:val="9"/>
    <w:rsid w:val="0089364D"/>
    <w:rPr>
      <w:rFonts w:asciiTheme="majorHAnsi" w:eastAsiaTheme="majorEastAsia" w:hAnsiTheme="majorHAnsi" w:cstheme="majorBidi"/>
      <w:b/>
      <w:bCs/>
      <w:sz w:val="32"/>
      <w:szCs w:val="32"/>
    </w:rPr>
  </w:style>
  <w:style w:type="character" w:customStyle="1" w:styleId="3Char1">
    <w:name w:val="标题 3 Char1"/>
    <w:basedOn w:val="a2"/>
    <w:link w:val="30"/>
    <w:uiPriority w:val="9"/>
    <w:rsid w:val="0089364D"/>
    <w:rPr>
      <w:b/>
      <w:bCs/>
      <w:sz w:val="32"/>
      <w:szCs w:val="32"/>
    </w:rPr>
  </w:style>
  <w:style w:type="character" w:customStyle="1" w:styleId="4Char1">
    <w:name w:val="标题 4 Char1"/>
    <w:basedOn w:val="a2"/>
    <w:link w:val="4"/>
    <w:uiPriority w:val="9"/>
    <w:rsid w:val="0089364D"/>
    <w:rPr>
      <w:rFonts w:asciiTheme="majorHAnsi" w:eastAsiaTheme="majorEastAsia" w:hAnsiTheme="majorHAnsi" w:cstheme="majorBidi"/>
      <w:b/>
      <w:bCs/>
      <w:sz w:val="28"/>
      <w:szCs w:val="28"/>
    </w:rPr>
  </w:style>
  <w:style w:type="character" w:customStyle="1" w:styleId="5Char1">
    <w:name w:val="标题 5 Char1"/>
    <w:basedOn w:val="a2"/>
    <w:link w:val="5"/>
    <w:uiPriority w:val="9"/>
    <w:rsid w:val="00940754"/>
    <w:rPr>
      <w:rFonts w:ascii="宋体" w:eastAsia="宋体" w:hAnsi="宋体" w:cs="宋体"/>
      <w:b/>
      <w:bCs/>
      <w:kern w:val="0"/>
      <w:sz w:val="28"/>
      <w:szCs w:val="28"/>
    </w:rPr>
  </w:style>
  <w:style w:type="paragraph" w:styleId="a5">
    <w:name w:val="List Paragraph"/>
    <w:basedOn w:val="a1"/>
    <w:uiPriority w:val="99"/>
    <w:qFormat/>
    <w:rsid w:val="00F961B5"/>
    <w:pPr>
      <w:ind w:firstLineChars="200" w:firstLine="420"/>
    </w:pPr>
  </w:style>
  <w:style w:type="paragraph" w:styleId="a6">
    <w:name w:val="Normal (Web)"/>
    <w:basedOn w:val="a1"/>
    <w:unhideWhenUsed/>
    <w:rsid w:val="00406470"/>
    <w:pPr>
      <w:spacing w:before="100" w:beforeAutospacing="1" w:after="100" w:afterAutospacing="1"/>
    </w:pPr>
  </w:style>
  <w:style w:type="paragraph" w:styleId="TOC">
    <w:name w:val="TOC Heading"/>
    <w:basedOn w:val="10"/>
    <w:next w:val="a1"/>
    <w:uiPriority w:val="39"/>
    <w:unhideWhenUsed/>
    <w:qFormat/>
    <w:rsid w:val="00AC5C30"/>
    <w:p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11">
    <w:name w:val="toc 1"/>
    <w:basedOn w:val="a1"/>
    <w:next w:val="a1"/>
    <w:autoRedefine/>
    <w:uiPriority w:val="39"/>
    <w:unhideWhenUsed/>
    <w:rsid w:val="00AC5C30"/>
  </w:style>
  <w:style w:type="paragraph" w:styleId="20">
    <w:name w:val="toc 2"/>
    <w:basedOn w:val="a1"/>
    <w:next w:val="a1"/>
    <w:autoRedefine/>
    <w:uiPriority w:val="39"/>
    <w:unhideWhenUsed/>
    <w:rsid w:val="00AC5C30"/>
    <w:pPr>
      <w:ind w:leftChars="200" w:left="420"/>
    </w:pPr>
  </w:style>
  <w:style w:type="paragraph" w:styleId="31">
    <w:name w:val="toc 3"/>
    <w:basedOn w:val="a1"/>
    <w:next w:val="a1"/>
    <w:autoRedefine/>
    <w:uiPriority w:val="39"/>
    <w:unhideWhenUsed/>
    <w:rsid w:val="00AC5C30"/>
    <w:pPr>
      <w:ind w:leftChars="400" w:left="840"/>
    </w:pPr>
  </w:style>
  <w:style w:type="character" w:styleId="a7">
    <w:name w:val="Hyperlink"/>
    <w:basedOn w:val="a2"/>
    <w:uiPriority w:val="99"/>
    <w:unhideWhenUsed/>
    <w:rsid w:val="00AC5C30"/>
    <w:rPr>
      <w:color w:val="0563C1" w:themeColor="hyperlink"/>
      <w:u w:val="single"/>
    </w:rPr>
  </w:style>
  <w:style w:type="paragraph" w:styleId="a8">
    <w:name w:val="header"/>
    <w:basedOn w:val="a1"/>
    <w:link w:val="Char1"/>
    <w:unhideWhenUsed/>
    <w:rsid w:val="008C319B"/>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2"/>
    <w:link w:val="a8"/>
    <w:uiPriority w:val="99"/>
    <w:rsid w:val="008C319B"/>
    <w:rPr>
      <w:sz w:val="18"/>
      <w:szCs w:val="18"/>
    </w:rPr>
  </w:style>
  <w:style w:type="paragraph" w:styleId="a9">
    <w:name w:val="footer"/>
    <w:basedOn w:val="a1"/>
    <w:link w:val="Char10"/>
    <w:unhideWhenUsed/>
    <w:rsid w:val="008C319B"/>
    <w:pPr>
      <w:tabs>
        <w:tab w:val="center" w:pos="4153"/>
        <w:tab w:val="right" w:pos="8306"/>
      </w:tabs>
      <w:snapToGrid w:val="0"/>
    </w:pPr>
    <w:rPr>
      <w:sz w:val="18"/>
      <w:szCs w:val="18"/>
    </w:rPr>
  </w:style>
  <w:style w:type="character" w:customStyle="1" w:styleId="Char10">
    <w:name w:val="页脚 Char1"/>
    <w:basedOn w:val="a2"/>
    <w:link w:val="a9"/>
    <w:uiPriority w:val="99"/>
    <w:rsid w:val="008C319B"/>
    <w:rPr>
      <w:sz w:val="18"/>
      <w:szCs w:val="18"/>
    </w:rPr>
  </w:style>
  <w:style w:type="paragraph" w:styleId="aa">
    <w:name w:val="Balloon Text"/>
    <w:basedOn w:val="a1"/>
    <w:link w:val="Char11"/>
    <w:semiHidden/>
    <w:unhideWhenUsed/>
    <w:rsid w:val="0008186C"/>
    <w:rPr>
      <w:sz w:val="18"/>
      <w:szCs w:val="18"/>
    </w:rPr>
  </w:style>
  <w:style w:type="character" w:customStyle="1" w:styleId="Char11">
    <w:name w:val="批注框文本 Char1"/>
    <w:basedOn w:val="a2"/>
    <w:link w:val="aa"/>
    <w:uiPriority w:val="99"/>
    <w:semiHidden/>
    <w:rsid w:val="0008186C"/>
    <w:rPr>
      <w:rFonts w:ascii="宋体" w:eastAsia="宋体" w:hAnsi="宋体" w:cs="宋体"/>
      <w:kern w:val="0"/>
      <w:sz w:val="18"/>
      <w:szCs w:val="18"/>
    </w:rPr>
  </w:style>
  <w:style w:type="paragraph" w:styleId="40">
    <w:name w:val="toc 4"/>
    <w:basedOn w:val="a1"/>
    <w:next w:val="a1"/>
    <w:autoRedefine/>
    <w:uiPriority w:val="39"/>
    <w:unhideWhenUsed/>
    <w:rsid w:val="00D53AC6"/>
    <w:pPr>
      <w:ind w:leftChars="600" w:left="1260"/>
    </w:pPr>
  </w:style>
  <w:style w:type="paragraph" w:styleId="50">
    <w:name w:val="toc 5"/>
    <w:basedOn w:val="a1"/>
    <w:next w:val="a1"/>
    <w:autoRedefine/>
    <w:uiPriority w:val="39"/>
    <w:unhideWhenUsed/>
    <w:rsid w:val="00D53AC6"/>
    <w:pPr>
      <w:ind w:leftChars="800" w:left="1680"/>
    </w:pPr>
  </w:style>
  <w:style w:type="table" w:styleId="ab">
    <w:name w:val="Table Grid"/>
    <w:basedOn w:val="a3"/>
    <w:rsid w:val="004D6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1"/>
    <w:link w:val="3Char10"/>
    <w:rsid w:val="00CA0541"/>
    <w:pPr>
      <w:widowControl w:val="0"/>
      <w:spacing w:after="120"/>
      <w:jc w:val="both"/>
    </w:pPr>
    <w:rPr>
      <w:rFonts w:ascii="Times New Roman" w:hAnsi="Times New Roman" w:cs="Times New Roman"/>
      <w:kern w:val="2"/>
      <w:sz w:val="16"/>
      <w:szCs w:val="20"/>
    </w:rPr>
  </w:style>
  <w:style w:type="character" w:customStyle="1" w:styleId="3Char10">
    <w:name w:val="正文文本 3 Char1"/>
    <w:basedOn w:val="a2"/>
    <w:link w:val="32"/>
    <w:rsid w:val="00CA0541"/>
    <w:rPr>
      <w:rFonts w:ascii="Times New Roman" w:eastAsia="宋体" w:hAnsi="Times New Roman" w:cs="Times New Roman"/>
      <w:sz w:val="16"/>
      <w:szCs w:val="20"/>
    </w:rPr>
  </w:style>
  <w:style w:type="paragraph" w:styleId="60">
    <w:name w:val="toc 6"/>
    <w:basedOn w:val="a1"/>
    <w:next w:val="a1"/>
    <w:autoRedefine/>
    <w:uiPriority w:val="39"/>
    <w:unhideWhenUsed/>
    <w:rsid w:val="00013020"/>
    <w:pPr>
      <w:widowControl w:val="0"/>
      <w:ind w:leftChars="1000" w:left="2100"/>
      <w:jc w:val="both"/>
    </w:pPr>
    <w:rPr>
      <w:rFonts w:asciiTheme="minorHAnsi" w:eastAsiaTheme="minorEastAsia" w:hAnsiTheme="minorHAnsi" w:cstheme="minorBidi"/>
      <w:kern w:val="2"/>
      <w:sz w:val="21"/>
      <w:szCs w:val="22"/>
    </w:rPr>
  </w:style>
  <w:style w:type="paragraph" w:styleId="70">
    <w:name w:val="toc 7"/>
    <w:basedOn w:val="a1"/>
    <w:next w:val="a1"/>
    <w:autoRedefine/>
    <w:uiPriority w:val="39"/>
    <w:unhideWhenUsed/>
    <w:rsid w:val="00013020"/>
    <w:pPr>
      <w:widowControl w:val="0"/>
      <w:ind w:leftChars="1200" w:left="2520"/>
      <w:jc w:val="both"/>
    </w:pPr>
    <w:rPr>
      <w:rFonts w:asciiTheme="minorHAnsi" w:eastAsiaTheme="minorEastAsia" w:hAnsiTheme="minorHAnsi" w:cstheme="minorBidi"/>
      <w:kern w:val="2"/>
      <w:sz w:val="21"/>
      <w:szCs w:val="22"/>
    </w:rPr>
  </w:style>
  <w:style w:type="paragraph" w:styleId="80">
    <w:name w:val="toc 8"/>
    <w:basedOn w:val="a1"/>
    <w:next w:val="a1"/>
    <w:autoRedefine/>
    <w:uiPriority w:val="39"/>
    <w:unhideWhenUsed/>
    <w:rsid w:val="00013020"/>
    <w:pPr>
      <w:widowControl w:val="0"/>
      <w:ind w:leftChars="1400" w:left="2940"/>
      <w:jc w:val="both"/>
    </w:pPr>
    <w:rPr>
      <w:rFonts w:asciiTheme="minorHAnsi" w:eastAsiaTheme="minorEastAsia" w:hAnsiTheme="minorHAnsi" w:cstheme="minorBidi"/>
      <w:kern w:val="2"/>
      <w:sz w:val="21"/>
      <w:szCs w:val="22"/>
    </w:rPr>
  </w:style>
  <w:style w:type="paragraph" w:styleId="90">
    <w:name w:val="toc 9"/>
    <w:basedOn w:val="a1"/>
    <w:next w:val="a1"/>
    <w:autoRedefine/>
    <w:uiPriority w:val="39"/>
    <w:unhideWhenUsed/>
    <w:rsid w:val="00013020"/>
    <w:pPr>
      <w:widowControl w:val="0"/>
      <w:ind w:leftChars="1600" w:left="3360"/>
      <w:jc w:val="both"/>
    </w:pPr>
    <w:rPr>
      <w:rFonts w:asciiTheme="minorHAnsi" w:eastAsiaTheme="minorEastAsia" w:hAnsiTheme="minorHAnsi" w:cstheme="minorBidi"/>
      <w:kern w:val="2"/>
      <w:sz w:val="21"/>
      <w:szCs w:val="22"/>
    </w:rPr>
  </w:style>
  <w:style w:type="character" w:customStyle="1" w:styleId="UnresolvedMention">
    <w:name w:val="Unresolved Mention"/>
    <w:basedOn w:val="a2"/>
    <w:uiPriority w:val="99"/>
    <w:semiHidden/>
    <w:unhideWhenUsed/>
    <w:rsid w:val="00013020"/>
    <w:rPr>
      <w:color w:val="605E5C"/>
      <w:shd w:val="clear" w:color="auto" w:fill="E1DFDD"/>
    </w:rPr>
  </w:style>
  <w:style w:type="paragraph" w:styleId="ac">
    <w:name w:val="Body Text Indent"/>
    <w:basedOn w:val="a1"/>
    <w:link w:val="Char12"/>
    <w:unhideWhenUsed/>
    <w:rsid w:val="008D0668"/>
    <w:pPr>
      <w:spacing w:after="120"/>
      <w:ind w:leftChars="200" w:left="420"/>
    </w:pPr>
  </w:style>
  <w:style w:type="character" w:customStyle="1" w:styleId="Char12">
    <w:name w:val="正文文本缩进 Char1"/>
    <w:basedOn w:val="a2"/>
    <w:link w:val="ac"/>
    <w:uiPriority w:val="99"/>
    <w:semiHidden/>
    <w:rsid w:val="008D0668"/>
    <w:rPr>
      <w:rFonts w:ascii="宋体" w:eastAsia="宋体" w:hAnsi="宋体" w:cs="宋体"/>
      <w:kern w:val="0"/>
      <w:sz w:val="24"/>
      <w:szCs w:val="24"/>
    </w:rPr>
  </w:style>
  <w:style w:type="character" w:customStyle="1" w:styleId="61">
    <w:name w:val="标题 6 字符"/>
    <w:basedOn w:val="a2"/>
    <w:uiPriority w:val="9"/>
    <w:semiHidden/>
    <w:rsid w:val="008D0668"/>
    <w:rPr>
      <w:rFonts w:asciiTheme="majorHAnsi" w:eastAsiaTheme="majorEastAsia" w:hAnsiTheme="majorHAnsi" w:cstheme="majorBidi"/>
      <w:b/>
      <w:bCs/>
      <w:kern w:val="0"/>
      <w:sz w:val="24"/>
      <w:szCs w:val="24"/>
    </w:rPr>
  </w:style>
  <w:style w:type="character" w:customStyle="1" w:styleId="71">
    <w:name w:val="标题 7 字符"/>
    <w:basedOn w:val="a2"/>
    <w:uiPriority w:val="9"/>
    <w:semiHidden/>
    <w:rsid w:val="008D0668"/>
    <w:rPr>
      <w:rFonts w:ascii="宋体" w:eastAsia="宋体" w:hAnsi="宋体" w:cs="宋体"/>
      <w:b/>
      <w:bCs/>
      <w:kern w:val="0"/>
      <w:sz w:val="24"/>
      <w:szCs w:val="24"/>
    </w:rPr>
  </w:style>
  <w:style w:type="character" w:customStyle="1" w:styleId="81">
    <w:name w:val="标题 8 字符"/>
    <w:basedOn w:val="a2"/>
    <w:uiPriority w:val="9"/>
    <w:semiHidden/>
    <w:rsid w:val="008D0668"/>
    <w:rPr>
      <w:rFonts w:asciiTheme="majorHAnsi" w:eastAsiaTheme="majorEastAsia" w:hAnsiTheme="majorHAnsi" w:cstheme="majorBidi"/>
      <w:kern w:val="0"/>
      <w:sz w:val="24"/>
      <w:szCs w:val="24"/>
    </w:rPr>
  </w:style>
  <w:style w:type="character" w:customStyle="1" w:styleId="91">
    <w:name w:val="标题 9 字符"/>
    <w:basedOn w:val="a2"/>
    <w:uiPriority w:val="9"/>
    <w:semiHidden/>
    <w:rsid w:val="008D0668"/>
    <w:rPr>
      <w:rFonts w:asciiTheme="majorHAnsi" w:eastAsiaTheme="majorEastAsia" w:hAnsiTheme="majorHAnsi" w:cstheme="majorBidi"/>
      <w:kern w:val="0"/>
      <w:szCs w:val="21"/>
    </w:rPr>
  </w:style>
  <w:style w:type="character" w:styleId="ad">
    <w:name w:val="FollowedHyperlink"/>
    <w:rsid w:val="008D0668"/>
    <w:rPr>
      <w:color w:val="800080"/>
      <w:u w:val="single"/>
    </w:rPr>
  </w:style>
  <w:style w:type="character" w:styleId="ae">
    <w:name w:val="page number"/>
    <w:rsid w:val="008D0668"/>
    <w:rPr>
      <w:rFonts w:ascii="宋体" w:eastAsia="Times New Roman" w:hAnsi="宋体"/>
      <w:spacing w:val="0"/>
      <w:kern w:val="18"/>
      <w:position w:val="0"/>
      <w:sz w:val="18"/>
      <w:szCs w:val="18"/>
    </w:rPr>
  </w:style>
  <w:style w:type="character" w:styleId="af">
    <w:name w:val="annotation reference"/>
    <w:semiHidden/>
    <w:rsid w:val="008D0668"/>
    <w:rPr>
      <w:sz w:val="21"/>
      <w:szCs w:val="21"/>
    </w:rPr>
  </w:style>
  <w:style w:type="character" w:customStyle="1" w:styleId="Char">
    <w:name w:val="正文文本缩进 Char"/>
    <w:rsid w:val="008D0668"/>
    <w:rPr>
      <w:rFonts w:ascii="宋体" w:eastAsia="宋体" w:hAnsi="宋体"/>
      <w:kern w:val="2"/>
      <w:sz w:val="28"/>
      <w:lang w:val="en-US" w:eastAsia="zh-CN" w:bidi="ar-SA"/>
    </w:rPr>
  </w:style>
  <w:style w:type="character" w:customStyle="1" w:styleId="Char0">
    <w:name w:val="普通文字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8D0668"/>
    <w:rPr>
      <w:rFonts w:ascii="宋体" w:eastAsia="宋体" w:hAnsi="Courier New"/>
      <w:kern w:val="2"/>
      <w:sz w:val="21"/>
      <w:lang w:val="en-US" w:eastAsia="zh-CN" w:bidi="ar-SA"/>
    </w:rPr>
  </w:style>
  <w:style w:type="character" w:customStyle="1" w:styleId="apple-converted-space">
    <w:name w:val="apple-converted-space"/>
    <w:basedOn w:val="a2"/>
    <w:rsid w:val="008D0668"/>
  </w:style>
  <w:style w:type="character" w:customStyle="1" w:styleId="Char2">
    <w:name w:val="文档结构图 Char"/>
    <w:link w:val="af0"/>
    <w:semiHidden/>
    <w:rsid w:val="008D0668"/>
    <w:rPr>
      <w:rFonts w:eastAsia="宋体"/>
      <w:szCs w:val="24"/>
      <w:shd w:val="clear" w:color="auto" w:fill="000080"/>
    </w:rPr>
  </w:style>
  <w:style w:type="character" w:customStyle="1" w:styleId="Char3">
    <w:name w:val="纯文本 Char"/>
    <w:link w:val="af1"/>
    <w:rsid w:val="008D0668"/>
    <w:rPr>
      <w:rFonts w:ascii="宋体" w:eastAsia="宋体" w:hAnsi="Courier New"/>
      <w:sz w:val="24"/>
    </w:rPr>
  </w:style>
  <w:style w:type="character" w:customStyle="1" w:styleId="Char4">
    <w:name w:val="正文文本 Char"/>
    <w:link w:val="af2"/>
    <w:rsid w:val="008D0668"/>
    <w:rPr>
      <w:rFonts w:eastAsia="宋体"/>
      <w:sz w:val="18"/>
    </w:rPr>
  </w:style>
  <w:style w:type="character" w:customStyle="1" w:styleId="Char5">
    <w:name w:val="日期 Char"/>
    <w:link w:val="af3"/>
    <w:rsid w:val="008D0668"/>
    <w:rPr>
      <w:rFonts w:eastAsia="宋体"/>
      <w:sz w:val="32"/>
    </w:rPr>
  </w:style>
  <w:style w:type="character" w:customStyle="1" w:styleId="8Char">
    <w:name w:val="标题 8 Char"/>
    <w:link w:val="8"/>
    <w:rsid w:val="008D0668"/>
    <w:rPr>
      <w:rFonts w:ascii="Arial" w:eastAsia="宋体" w:hAnsi="Arial" w:cs="Times New Roman"/>
      <w:i/>
      <w:kern w:val="0"/>
      <w:sz w:val="20"/>
      <w:szCs w:val="20"/>
    </w:rPr>
  </w:style>
  <w:style w:type="character" w:customStyle="1" w:styleId="3Char">
    <w:name w:val="标题 3 Char"/>
    <w:rsid w:val="008D0668"/>
    <w:rPr>
      <w:rFonts w:ascii="宋体" w:eastAsia="宋体" w:hAnsi="宋体"/>
      <w:b/>
      <w:bCs/>
      <w:kern w:val="2"/>
      <w:sz w:val="30"/>
      <w:szCs w:val="24"/>
      <w:lang w:val="en-US" w:eastAsia="zh-CN" w:bidi="ar-SA"/>
    </w:rPr>
  </w:style>
  <w:style w:type="character" w:customStyle="1" w:styleId="Char6">
    <w:name w:val="正文首行缩进 Char"/>
    <w:link w:val="af4"/>
    <w:rsid w:val="008D0668"/>
    <w:rPr>
      <w:rFonts w:eastAsia="楷体_GB2312"/>
      <w:kern w:val="2"/>
      <w:sz w:val="24"/>
      <w:szCs w:val="24"/>
      <w:lang w:val="en-US" w:eastAsia="zh-CN" w:bidi="ar-SA"/>
    </w:rPr>
  </w:style>
  <w:style w:type="character" w:customStyle="1" w:styleId="apple-style-span">
    <w:name w:val="apple-style-span"/>
    <w:basedOn w:val="a2"/>
    <w:rsid w:val="008D0668"/>
  </w:style>
  <w:style w:type="character" w:customStyle="1" w:styleId="weby11">
    <w:name w:val="weby11"/>
    <w:rsid w:val="008D0668"/>
    <w:rPr>
      <w:sz w:val="18"/>
      <w:szCs w:val="18"/>
    </w:rPr>
  </w:style>
  <w:style w:type="character" w:customStyle="1" w:styleId="6Char">
    <w:name w:val="标题 6 Char"/>
    <w:link w:val="6"/>
    <w:rsid w:val="008D0668"/>
    <w:rPr>
      <w:rFonts w:ascii="Times New Roman" w:eastAsia="宋体" w:hAnsi="Arial" w:cs="Times New Roman"/>
      <w:i/>
      <w:kern w:val="0"/>
      <w:sz w:val="22"/>
      <w:szCs w:val="20"/>
    </w:rPr>
  </w:style>
  <w:style w:type="character" w:customStyle="1" w:styleId="Char7">
    <w:name w:val="批注文字 Char"/>
    <w:rsid w:val="008D0668"/>
    <w:rPr>
      <w:rFonts w:eastAsia="宋体"/>
      <w:kern w:val="2"/>
      <w:sz w:val="21"/>
      <w:szCs w:val="24"/>
      <w:lang w:val="en-US" w:eastAsia="zh-CN" w:bidi="ar-SA"/>
    </w:rPr>
  </w:style>
  <w:style w:type="character" w:customStyle="1" w:styleId="Char8">
    <w:name w:val="特点标题 Char"/>
    <w:aliases w:val="正文小标题 Char Char"/>
    <w:rsid w:val="008D0668"/>
    <w:rPr>
      <w:rFonts w:eastAsia="宋体"/>
      <w:kern w:val="2"/>
      <w:sz w:val="28"/>
      <w:szCs w:val="24"/>
      <w:lang w:val="en-US" w:eastAsia="zh-CN" w:bidi="ar-SA"/>
    </w:rPr>
  </w:style>
  <w:style w:type="character" w:customStyle="1" w:styleId="2Char">
    <w:name w:val="正文文本缩进 2 Char"/>
    <w:link w:val="21"/>
    <w:rsid w:val="008D0668"/>
    <w:rPr>
      <w:rFonts w:eastAsia="宋体"/>
      <w:szCs w:val="24"/>
    </w:rPr>
  </w:style>
  <w:style w:type="character" w:customStyle="1" w:styleId="font101">
    <w:name w:val="font101"/>
    <w:rsid w:val="008D0668"/>
    <w:rPr>
      <w:rFonts w:ascii="宋体" w:eastAsia="宋体" w:hAnsi="宋体" w:hint="eastAsia"/>
      <w:b w:val="0"/>
      <w:bCs w:val="0"/>
      <w:i w:val="0"/>
      <w:iCs w:val="0"/>
      <w:strike w:val="0"/>
      <w:dstrike w:val="0"/>
      <w:color w:val="000000"/>
      <w:sz w:val="20"/>
      <w:szCs w:val="20"/>
      <w:u w:val="none"/>
    </w:rPr>
  </w:style>
  <w:style w:type="character" w:customStyle="1" w:styleId="Superscript">
    <w:name w:val="Superscript"/>
    <w:uiPriority w:val="99"/>
    <w:rsid w:val="008D0668"/>
    <w:rPr>
      <w:b/>
      <w:vertAlign w:val="superscript"/>
    </w:rPr>
  </w:style>
  <w:style w:type="character" w:customStyle="1" w:styleId="Char9">
    <w:name w:val="页脚 Char"/>
    <w:rsid w:val="008D0668"/>
    <w:rPr>
      <w:rFonts w:eastAsia="宋体"/>
      <w:kern w:val="2"/>
      <w:sz w:val="18"/>
      <w:szCs w:val="18"/>
      <w:lang w:val="en-US" w:eastAsia="zh-CN" w:bidi="ar-SA"/>
    </w:rPr>
  </w:style>
  <w:style w:type="character" w:customStyle="1" w:styleId="Chara">
    <w:name w:val="批注框文本 Char"/>
    <w:rsid w:val="008D0668"/>
    <w:rPr>
      <w:rFonts w:eastAsia="宋体"/>
      <w:kern w:val="2"/>
      <w:sz w:val="18"/>
      <w:szCs w:val="18"/>
      <w:lang w:val="en-US" w:eastAsia="zh-CN" w:bidi="ar-SA"/>
    </w:rPr>
  </w:style>
  <w:style w:type="character" w:customStyle="1" w:styleId="CharChar17">
    <w:name w:val="Char Char17"/>
    <w:rsid w:val="008D0668"/>
    <w:rPr>
      <w:rFonts w:ascii="宋体" w:eastAsia="宋体" w:hAnsi="宋体"/>
      <w:b/>
      <w:bCs/>
      <w:kern w:val="2"/>
      <w:sz w:val="30"/>
      <w:szCs w:val="24"/>
      <w:lang w:val="en-US" w:eastAsia="zh-CN" w:bidi="ar-SA"/>
    </w:rPr>
  </w:style>
  <w:style w:type="character" w:customStyle="1" w:styleId="4Char">
    <w:name w:val="标题 4 Char"/>
    <w:rsid w:val="008D0668"/>
    <w:rPr>
      <w:rFonts w:ascii="宋体" w:eastAsia="宋体" w:hAnsi="Arial" w:cs="宋体"/>
      <w:color w:val="000000"/>
      <w:sz w:val="21"/>
      <w:lang w:val="en-US" w:eastAsia="zh-CN" w:bidi="ar-SA"/>
    </w:rPr>
  </w:style>
  <w:style w:type="character" w:customStyle="1" w:styleId="Charb">
    <w:name w:val="正文缩进 Char"/>
    <w:link w:val="af5"/>
    <w:rsid w:val="008D0668"/>
    <w:rPr>
      <w:rFonts w:eastAsia="宋体"/>
    </w:rPr>
  </w:style>
  <w:style w:type="character" w:customStyle="1" w:styleId="ca-1">
    <w:name w:val="ca-1"/>
    <w:basedOn w:val="a2"/>
    <w:rsid w:val="008D0668"/>
  </w:style>
  <w:style w:type="character" w:customStyle="1" w:styleId="a301">
    <w:name w:val="a301"/>
    <w:rsid w:val="008D0668"/>
    <w:rPr>
      <w:strike w:val="0"/>
      <w:dstrike w:val="0"/>
      <w:sz w:val="18"/>
      <w:szCs w:val="18"/>
      <w:u w:val="none"/>
    </w:rPr>
  </w:style>
  <w:style w:type="character" w:customStyle="1" w:styleId="3Char0">
    <w:name w:val="正文文本 3 Char"/>
    <w:rsid w:val="008D0668"/>
    <w:rPr>
      <w:rFonts w:eastAsia="宋体"/>
      <w:sz w:val="16"/>
      <w:szCs w:val="16"/>
      <w:lang w:val="en-US" w:eastAsia="zh-CN" w:bidi="ar-SA"/>
    </w:rPr>
  </w:style>
  <w:style w:type="character" w:customStyle="1" w:styleId="Charc">
    <w:name w:val="页眉 Char"/>
    <w:rsid w:val="008D0668"/>
    <w:rPr>
      <w:rFonts w:eastAsia="宋体"/>
      <w:kern w:val="2"/>
      <w:sz w:val="18"/>
      <w:szCs w:val="18"/>
      <w:lang w:val="en-US" w:eastAsia="zh-CN" w:bidi="ar-SA"/>
    </w:rPr>
  </w:style>
  <w:style w:type="character" w:customStyle="1" w:styleId="style21">
    <w:name w:val="style21"/>
    <w:rsid w:val="008D0668"/>
    <w:rPr>
      <w:sz w:val="22"/>
      <w:szCs w:val="22"/>
    </w:rPr>
  </w:style>
  <w:style w:type="character" w:customStyle="1" w:styleId="1Char">
    <w:name w:val="标题 1 Char"/>
    <w:rsid w:val="008D0668"/>
    <w:rPr>
      <w:rFonts w:eastAsia="宋体"/>
      <w:b/>
      <w:bCs/>
      <w:kern w:val="44"/>
      <w:sz w:val="44"/>
      <w:szCs w:val="44"/>
      <w:lang w:val="en-US" w:eastAsia="zh-CN" w:bidi="ar-SA"/>
    </w:rPr>
  </w:style>
  <w:style w:type="character" w:customStyle="1" w:styleId="2Char0">
    <w:name w:val="标题 2 Char"/>
    <w:rsid w:val="008D0668"/>
    <w:rPr>
      <w:rFonts w:ascii="Arial" w:eastAsia="黑体" w:hAnsi="Arial"/>
      <w:b/>
      <w:bCs/>
      <w:kern w:val="2"/>
      <w:sz w:val="32"/>
      <w:szCs w:val="32"/>
      <w:lang w:val="en-US" w:eastAsia="zh-CN" w:bidi="ar-SA"/>
    </w:rPr>
  </w:style>
  <w:style w:type="character" w:customStyle="1" w:styleId="font21">
    <w:name w:val="font21"/>
    <w:rsid w:val="008D0668"/>
    <w:rPr>
      <w:rFonts w:ascii="宋体" w:eastAsia="宋体" w:hAnsi="宋体" w:cs="宋体" w:hint="eastAsia"/>
      <w:i w:val="0"/>
      <w:color w:val="000000"/>
      <w:sz w:val="20"/>
      <w:szCs w:val="20"/>
      <w:u w:val="none"/>
    </w:rPr>
  </w:style>
  <w:style w:type="character" w:customStyle="1" w:styleId="5Char">
    <w:name w:val="标题 5 Char"/>
    <w:rsid w:val="008D0668"/>
    <w:rPr>
      <w:rFonts w:ascii="Arial" w:eastAsia="宋体" w:hAnsi="Arial"/>
      <w:sz w:val="22"/>
      <w:lang w:val="en-US" w:eastAsia="zh-CN" w:bidi="ar-SA"/>
    </w:rPr>
  </w:style>
  <w:style w:type="character" w:customStyle="1" w:styleId="unnamed1">
    <w:name w:val="unnamed1"/>
    <w:basedOn w:val="a2"/>
    <w:rsid w:val="008D0668"/>
  </w:style>
  <w:style w:type="character" w:customStyle="1" w:styleId="9Char">
    <w:name w:val="标题 9 Char"/>
    <w:link w:val="9"/>
    <w:rsid w:val="008D0668"/>
    <w:rPr>
      <w:rFonts w:ascii="Arial" w:eastAsia="宋体" w:hAnsi="Arial" w:cs="Times New Roman"/>
      <w:b/>
      <w:i/>
      <w:kern w:val="0"/>
      <w:sz w:val="18"/>
      <w:szCs w:val="20"/>
    </w:rPr>
  </w:style>
  <w:style w:type="character" w:customStyle="1" w:styleId="p141">
    <w:name w:val="p141"/>
    <w:rsid w:val="008D0668"/>
    <w:rPr>
      <w:sz w:val="21"/>
      <w:szCs w:val="21"/>
    </w:rPr>
  </w:style>
  <w:style w:type="character" w:customStyle="1" w:styleId="7Char">
    <w:name w:val="标题 7 Char"/>
    <w:link w:val="7"/>
    <w:rsid w:val="008D0668"/>
    <w:rPr>
      <w:rFonts w:ascii="Arial" w:eastAsia="宋体" w:hAnsi="Arial" w:cs="Times New Roman"/>
      <w:kern w:val="0"/>
      <w:sz w:val="20"/>
      <w:szCs w:val="20"/>
    </w:rPr>
  </w:style>
  <w:style w:type="character" w:customStyle="1" w:styleId="2CharChar">
    <w:name w:val="页脚2 Char Char"/>
    <w:link w:val="22"/>
    <w:rsid w:val="008D0668"/>
    <w:rPr>
      <w:rFonts w:ascii="宋体" w:eastAsia="宋体" w:hAnsi="宋体"/>
      <w:sz w:val="18"/>
      <w:szCs w:val="18"/>
    </w:rPr>
  </w:style>
  <w:style w:type="character" w:customStyle="1" w:styleId="font31">
    <w:name w:val="font31"/>
    <w:rsid w:val="008D0668"/>
    <w:rPr>
      <w:rFonts w:ascii="宋体" w:eastAsia="宋体" w:hAnsi="宋体" w:cs="宋体" w:hint="eastAsia"/>
      <w:i w:val="0"/>
      <w:color w:val="000000"/>
      <w:sz w:val="20"/>
      <w:szCs w:val="20"/>
      <w:u w:val="none"/>
    </w:rPr>
  </w:style>
  <w:style w:type="character" w:customStyle="1" w:styleId="Chard">
    <w:name w:val="尾注文本 Char"/>
    <w:link w:val="af6"/>
    <w:rsid w:val="008D0668"/>
  </w:style>
  <w:style w:type="paragraph" w:styleId="af7">
    <w:name w:val="annotation text"/>
    <w:basedOn w:val="a1"/>
    <w:link w:val="Char13"/>
    <w:semiHidden/>
    <w:unhideWhenUsed/>
    <w:rsid w:val="008D0668"/>
  </w:style>
  <w:style w:type="character" w:customStyle="1" w:styleId="Char13">
    <w:name w:val="批注文字 Char1"/>
    <w:basedOn w:val="a2"/>
    <w:link w:val="af7"/>
    <w:uiPriority w:val="99"/>
    <w:semiHidden/>
    <w:rsid w:val="008D0668"/>
    <w:rPr>
      <w:rFonts w:ascii="宋体" w:eastAsia="宋体" w:hAnsi="宋体" w:cs="宋体"/>
      <w:kern w:val="0"/>
      <w:sz w:val="24"/>
      <w:szCs w:val="24"/>
    </w:rPr>
  </w:style>
  <w:style w:type="paragraph" w:styleId="af8">
    <w:name w:val="annotation subject"/>
    <w:basedOn w:val="af7"/>
    <w:next w:val="af7"/>
    <w:link w:val="Chare"/>
    <w:semiHidden/>
    <w:rsid w:val="008D0668"/>
    <w:pPr>
      <w:widowControl w:val="0"/>
    </w:pPr>
    <w:rPr>
      <w:rFonts w:ascii="Times New Roman" w:hAnsi="Times New Roman" w:cs="Times New Roman"/>
      <w:b/>
      <w:bCs/>
      <w:kern w:val="2"/>
      <w:sz w:val="21"/>
    </w:rPr>
  </w:style>
  <w:style w:type="character" w:customStyle="1" w:styleId="Chare">
    <w:name w:val="批注主题 Char"/>
    <w:basedOn w:val="Char13"/>
    <w:link w:val="af8"/>
    <w:semiHidden/>
    <w:rsid w:val="008D0668"/>
    <w:rPr>
      <w:rFonts w:ascii="Times New Roman" w:eastAsia="宋体" w:hAnsi="Times New Roman" w:cs="Times New Roman"/>
      <w:b/>
      <w:bCs/>
      <w:kern w:val="0"/>
      <w:sz w:val="24"/>
      <w:szCs w:val="24"/>
    </w:rPr>
  </w:style>
  <w:style w:type="paragraph" w:customStyle="1" w:styleId="af9">
    <w:basedOn w:val="a1"/>
    <w:next w:val="a1"/>
    <w:uiPriority w:val="39"/>
    <w:rsid w:val="008D0668"/>
    <w:pPr>
      <w:widowControl w:val="0"/>
      <w:tabs>
        <w:tab w:val="right" w:leader="dot" w:pos="9240"/>
      </w:tabs>
      <w:spacing w:line="360" w:lineRule="auto"/>
    </w:pPr>
    <w:rPr>
      <w:rFonts w:ascii="Times New Roman" w:hAnsi="Times New Roman" w:cs="Times New Roman"/>
      <w:b/>
      <w:bCs/>
      <w:caps/>
      <w:kern w:val="2"/>
      <w:sz w:val="21"/>
    </w:rPr>
  </w:style>
  <w:style w:type="paragraph" w:customStyle="1" w:styleId="xl31">
    <w:name w:val="xl31"/>
    <w:basedOn w:val="a1"/>
    <w:rsid w:val="008D066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rPr>
  </w:style>
  <w:style w:type="paragraph" w:customStyle="1" w:styleId="xl33">
    <w:name w:val="xl33"/>
    <w:basedOn w:val="a1"/>
    <w:rsid w:val="008D066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0"/>
      <w:szCs w:val="20"/>
    </w:rPr>
  </w:style>
  <w:style w:type="paragraph" w:customStyle="1" w:styleId="D2">
    <w:name w:val="D标2"/>
    <w:basedOn w:val="2"/>
    <w:rsid w:val="008D0668"/>
    <w:pPr>
      <w:keepLines w:val="0"/>
      <w:numPr>
        <w:numId w:val="1"/>
      </w:numPr>
      <w:tabs>
        <w:tab w:val="left" w:pos="425"/>
      </w:tabs>
      <w:autoSpaceDE w:val="0"/>
      <w:autoSpaceDN w:val="0"/>
      <w:adjustRightInd w:val="0"/>
      <w:spacing w:before="360" w:after="0" w:line="480" w:lineRule="exact"/>
    </w:pPr>
    <w:rPr>
      <w:rFonts w:ascii="黑体" w:eastAsia="黑体" w:hAnsi="Times New Roman" w:cs="Times New Roman"/>
      <w:bCs w:val="0"/>
      <w:sz w:val="24"/>
      <w:szCs w:val="20"/>
    </w:rPr>
  </w:style>
  <w:style w:type="paragraph" w:styleId="33">
    <w:name w:val="Body Text Indent 3"/>
    <w:basedOn w:val="a1"/>
    <w:link w:val="3Char2"/>
    <w:rsid w:val="008D0668"/>
    <w:pPr>
      <w:widowControl w:val="0"/>
      <w:snapToGrid w:val="0"/>
      <w:spacing w:after="120" w:line="360" w:lineRule="auto"/>
      <w:ind w:firstLine="1365"/>
      <w:jc w:val="both"/>
    </w:pPr>
    <w:rPr>
      <w:rFonts w:hAnsi="Times New Roman" w:cs="Times New Roman"/>
      <w:kern w:val="2"/>
      <w:sz w:val="28"/>
      <w:szCs w:val="20"/>
    </w:rPr>
  </w:style>
  <w:style w:type="character" w:customStyle="1" w:styleId="3Char2">
    <w:name w:val="正文文本缩进 3 Char"/>
    <w:basedOn w:val="a2"/>
    <w:link w:val="33"/>
    <w:rsid w:val="008D0668"/>
    <w:rPr>
      <w:rFonts w:ascii="宋体" w:eastAsia="宋体" w:hAnsi="Times New Roman" w:cs="Times New Roman"/>
      <w:sz w:val="28"/>
      <w:szCs w:val="20"/>
    </w:rPr>
  </w:style>
  <w:style w:type="paragraph" w:styleId="af0">
    <w:name w:val="Document Map"/>
    <w:basedOn w:val="a1"/>
    <w:link w:val="Char2"/>
    <w:semiHidden/>
    <w:rsid w:val="008D0668"/>
    <w:pPr>
      <w:widowControl w:val="0"/>
      <w:shd w:val="clear" w:color="auto" w:fill="000080"/>
      <w:jc w:val="both"/>
    </w:pPr>
    <w:rPr>
      <w:rFonts w:asciiTheme="minorHAnsi" w:hAnsiTheme="minorHAnsi" w:cstheme="minorBidi"/>
      <w:kern w:val="2"/>
      <w:sz w:val="21"/>
    </w:rPr>
  </w:style>
  <w:style w:type="character" w:customStyle="1" w:styleId="afa">
    <w:name w:val="文档结构图 字符"/>
    <w:basedOn w:val="a2"/>
    <w:uiPriority w:val="99"/>
    <w:semiHidden/>
    <w:rsid w:val="008D0668"/>
    <w:rPr>
      <w:rFonts w:ascii="Microsoft YaHei UI" w:eastAsia="Microsoft YaHei UI" w:hAnsi="宋体" w:cs="宋体"/>
      <w:kern w:val="0"/>
      <w:sz w:val="18"/>
      <w:szCs w:val="18"/>
    </w:rPr>
  </w:style>
  <w:style w:type="paragraph" w:styleId="af3">
    <w:name w:val="Date"/>
    <w:basedOn w:val="a1"/>
    <w:next w:val="a1"/>
    <w:link w:val="Char5"/>
    <w:rsid w:val="008D0668"/>
    <w:pPr>
      <w:widowControl w:val="0"/>
      <w:autoSpaceDE w:val="0"/>
      <w:autoSpaceDN w:val="0"/>
      <w:adjustRightInd w:val="0"/>
      <w:spacing w:line="312" w:lineRule="atLeast"/>
      <w:jc w:val="both"/>
    </w:pPr>
    <w:rPr>
      <w:rFonts w:asciiTheme="minorHAnsi" w:hAnsiTheme="minorHAnsi" w:cstheme="minorBidi"/>
      <w:kern w:val="2"/>
      <w:sz w:val="32"/>
      <w:szCs w:val="22"/>
    </w:rPr>
  </w:style>
  <w:style w:type="character" w:customStyle="1" w:styleId="afb">
    <w:name w:val="日期 字符"/>
    <w:basedOn w:val="a2"/>
    <w:uiPriority w:val="99"/>
    <w:semiHidden/>
    <w:rsid w:val="008D0668"/>
    <w:rPr>
      <w:rFonts w:ascii="宋体" w:eastAsia="宋体" w:hAnsi="宋体" w:cs="宋体"/>
      <w:kern w:val="0"/>
      <w:sz w:val="24"/>
      <w:szCs w:val="24"/>
    </w:rPr>
  </w:style>
  <w:style w:type="paragraph" w:styleId="af2">
    <w:name w:val="Body Text"/>
    <w:basedOn w:val="a1"/>
    <w:link w:val="Char4"/>
    <w:rsid w:val="008D0668"/>
    <w:pPr>
      <w:widowControl w:val="0"/>
      <w:jc w:val="both"/>
    </w:pPr>
    <w:rPr>
      <w:rFonts w:asciiTheme="minorHAnsi" w:hAnsiTheme="minorHAnsi" w:cstheme="minorBidi"/>
      <w:kern w:val="2"/>
      <w:sz w:val="18"/>
      <w:szCs w:val="22"/>
    </w:rPr>
  </w:style>
  <w:style w:type="character" w:customStyle="1" w:styleId="afc">
    <w:name w:val="正文文本 字符"/>
    <w:basedOn w:val="a2"/>
    <w:uiPriority w:val="99"/>
    <w:semiHidden/>
    <w:rsid w:val="008D0668"/>
    <w:rPr>
      <w:rFonts w:ascii="宋体" w:eastAsia="宋体" w:hAnsi="宋体" w:cs="宋体"/>
      <w:kern w:val="0"/>
      <w:sz w:val="24"/>
      <w:szCs w:val="24"/>
    </w:rPr>
  </w:style>
  <w:style w:type="paragraph" w:customStyle="1" w:styleId="Charf">
    <w:name w:val="Char"/>
    <w:basedOn w:val="a1"/>
    <w:rsid w:val="008D0668"/>
    <w:pPr>
      <w:spacing w:after="160" w:line="240" w:lineRule="exact"/>
    </w:pPr>
    <w:rPr>
      <w:rFonts w:ascii="Verdana" w:hAnsi="Verdana" w:cs="Times New Roman"/>
      <w:sz w:val="21"/>
      <w:szCs w:val="20"/>
      <w:lang w:eastAsia="en-US"/>
    </w:rPr>
  </w:style>
  <w:style w:type="paragraph" w:customStyle="1" w:styleId="afd">
    <w:name w:val="图"/>
    <w:basedOn w:val="a1"/>
    <w:rsid w:val="008D0668"/>
    <w:pPr>
      <w:keepNext/>
      <w:widowControl w:val="0"/>
      <w:adjustRightInd w:val="0"/>
      <w:spacing w:before="60" w:after="60" w:line="300" w:lineRule="auto"/>
      <w:jc w:val="center"/>
      <w:textAlignment w:val="center"/>
    </w:pPr>
    <w:rPr>
      <w:rFonts w:ascii="Times New Roman" w:hAnsi="Times New Roman" w:cs="Times New Roman"/>
      <w:snapToGrid w:val="0"/>
      <w:spacing w:val="20"/>
      <w:szCs w:val="20"/>
    </w:rPr>
  </w:style>
  <w:style w:type="paragraph" w:customStyle="1" w:styleId="22">
    <w:name w:val="页脚2"/>
    <w:basedOn w:val="a1"/>
    <w:link w:val="2CharChar"/>
    <w:rsid w:val="008D0668"/>
    <w:pPr>
      <w:pBdr>
        <w:top w:val="single" w:sz="6" w:space="0" w:color="auto"/>
      </w:pBdr>
      <w:jc w:val="right"/>
      <w:textAlignment w:val="center"/>
    </w:pPr>
    <w:rPr>
      <w:rFonts w:cstheme="minorBidi"/>
      <w:kern w:val="2"/>
      <w:sz w:val="18"/>
      <w:szCs w:val="18"/>
    </w:rPr>
  </w:style>
  <w:style w:type="paragraph" w:styleId="af1">
    <w:name w:val="Plain Text"/>
    <w:basedOn w:val="a1"/>
    <w:link w:val="Char3"/>
    <w:rsid w:val="008D0668"/>
    <w:pPr>
      <w:widowControl w:val="0"/>
      <w:spacing w:line="360" w:lineRule="auto"/>
      <w:ind w:firstLine="510"/>
      <w:jc w:val="both"/>
    </w:pPr>
    <w:rPr>
      <w:rFonts w:hAnsi="Courier New" w:cstheme="minorBidi"/>
      <w:kern w:val="2"/>
      <w:szCs w:val="22"/>
    </w:rPr>
  </w:style>
  <w:style w:type="character" w:customStyle="1" w:styleId="afe">
    <w:name w:val="纯文本 字符"/>
    <w:basedOn w:val="a2"/>
    <w:uiPriority w:val="99"/>
    <w:semiHidden/>
    <w:rsid w:val="008D0668"/>
    <w:rPr>
      <w:rFonts w:asciiTheme="minorEastAsia" w:hAnsi="Courier New" w:cs="Courier New"/>
      <w:kern w:val="0"/>
      <w:sz w:val="24"/>
      <w:szCs w:val="24"/>
    </w:rPr>
  </w:style>
  <w:style w:type="paragraph" w:styleId="23">
    <w:name w:val="List 2"/>
    <w:basedOn w:val="a1"/>
    <w:rsid w:val="008D0668"/>
    <w:pPr>
      <w:widowControl w:val="0"/>
      <w:ind w:left="840" w:hanging="420"/>
      <w:jc w:val="both"/>
    </w:pPr>
    <w:rPr>
      <w:rFonts w:ascii="Times New Roman" w:hAnsi="Times New Roman" w:cs="Times New Roman"/>
      <w:kern w:val="2"/>
      <w:sz w:val="21"/>
    </w:rPr>
  </w:style>
  <w:style w:type="paragraph" w:styleId="3">
    <w:name w:val="List Bullet 3"/>
    <w:basedOn w:val="a1"/>
    <w:rsid w:val="008D0668"/>
    <w:pPr>
      <w:widowControl w:val="0"/>
      <w:numPr>
        <w:numId w:val="3"/>
      </w:numPr>
      <w:tabs>
        <w:tab w:val="left" w:pos="1080"/>
      </w:tabs>
      <w:ind w:leftChars="172" w:left="1260" w:hangingChars="428" w:hanging="899"/>
      <w:jc w:val="both"/>
    </w:pPr>
    <w:rPr>
      <w:rFonts w:ascii="Times New Roman" w:hAnsi="Times New Roman" w:cs="Times New Roman"/>
      <w:kern w:val="2"/>
      <w:sz w:val="21"/>
    </w:rPr>
  </w:style>
  <w:style w:type="paragraph" w:styleId="af5">
    <w:name w:val="Normal Indent"/>
    <w:basedOn w:val="a1"/>
    <w:link w:val="Charb"/>
    <w:rsid w:val="008D0668"/>
    <w:pPr>
      <w:ind w:firstLine="420"/>
    </w:pPr>
    <w:rPr>
      <w:rFonts w:asciiTheme="minorHAnsi" w:hAnsiTheme="minorHAnsi" w:cstheme="minorBidi"/>
      <w:kern w:val="2"/>
      <w:sz w:val="21"/>
      <w:szCs w:val="22"/>
    </w:rPr>
  </w:style>
  <w:style w:type="paragraph" w:styleId="a">
    <w:name w:val="List Bullet"/>
    <w:basedOn w:val="a1"/>
    <w:rsid w:val="008D0668"/>
    <w:pPr>
      <w:widowControl w:val="0"/>
      <w:numPr>
        <w:numId w:val="4"/>
      </w:numPr>
      <w:tabs>
        <w:tab w:val="left" w:pos="358"/>
      </w:tabs>
      <w:autoSpaceDE w:val="0"/>
      <w:autoSpaceDN w:val="0"/>
      <w:adjustRightInd w:val="0"/>
      <w:snapToGrid w:val="0"/>
      <w:spacing w:line="360" w:lineRule="auto"/>
      <w:ind w:left="480" w:hangingChars="200" w:hanging="480"/>
      <w:jc w:val="both"/>
      <w:textAlignment w:val="baseline"/>
    </w:pPr>
    <w:rPr>
      <w:rFonts w:hAnsi="Tms Rmn" w:cs="Times New Roman"/>
      <w:snapToGrid w:val="0"/>
      <w:color w:val="000000"/>
      <w:kern w:val="24"/>
      <w:szCs w:val="20"/>
    </w:rPr>
  </w:style>
  <w:style w:type="paragraph" w:styleId="24">
    <w:name w:val="Body Text 2"/>
    <w:basedOn w:val="a1"/>
    <w:link w:val="2Char2"/>
    <w:rsid w:val="008D0668"/>
    <w:pPr>
      <w:widowControl w:val="0"/>
      <w:spacing w:line="300" w:lineRule="auto"/>
      <w:jc w:val="both"/>
    </w:pPr>
    <w:rPr>
      <w:rFonts w:cs="Times New Roman"/>
      <w:color w:val="0000FF"/>
      <w:kern w:val="2"/>
    </w:rPr>
  </w:style>
  <w:style w:type="character" w:customStyle="1" w:styleId="2Char2">
    <w:name w:val="正文文本 2 Char"/>
    <w:basedOn w:val="a2"/>
    <w:link w:val="24"/>
    <w:rsid w:val="008D0668"/>
    <w:rPr>
      <w:rFonts w:ascii="宋体" w:eastAsia="宋体" w:hAnsi="宋体" w:cs="Times New Roman"/>
      <w:color w:val="0000FF"/>
      <w:sz w:val="24"/>
      <w:szCs w:val="24"/>
    </w:rPr>
  </w:style>
  <w:style w:type="paragraph" w:styleId="af6">
    <w:name w:val="endnote text"/>
    <w:basedOn w:val="a1"/>
    <w:link w:val="Chard"/>
    <w:rsid w:val="008D0668"/>
    <w:pPr>
      <w:widowControl w:val="0"/>
      <w:snapToGrid w:val="0"/>
    </w:pPr>
    <w:rPr>
      <w:rFonts w:asciiTheme="minorHAnsi" w:eastAsiaTheme="minorEastAsia" w:hAnsiTheme="minorHAnsi" w:cstheme="minorBidi"/>
      <w:kern w:val="2"/>
      <w:sz w:val="21"/>
      <w:szCs w:val="22"/>
    </w:rPr>
  </w:style>
  <w:style w:type="character" w:customStyle="1" w:styleId="aff">
    <w:name w:val="尾注文本 字符"/>
    <w:basedOn w:val="a2"/>
    <w:uiPriority w:val="99"/>
    <w:semiHidden/>
    <w:rsid w:val="008D0668"/>
    <w:rPr>
      <w:rFonts w:ascii="宋体" w:eastAsia="宋体" w:hAnsi="宋体" w:cs="宋体"/>
      <w:kern w:val="0"/>
      <w:sz w:val="24"/>
      <w:szCs w:val="24"/>
    </w:rPr>
  </w:style>
  <w:style w:type="paragraph" w:customStyle="1" w:styleId="aff0">
    <w:name w:val="正文（仿三）"/>
    <w:basedOn w:val="a1"/>
    <w:rsid w:val="008D0668"/>
    <w:pPr>
      <w:widowControl w:val="0"/>
      <w:adjustRightInd w:val="0"/>
      <w:snapToGrid w:val="0"/>
      <w:spacing w:line="360" w:lineRule="auto"/>
      <w:ind w:firstLineChars="200" w:firstLine="640"/>
      <w:jc w:val="both"/>
    </w:pPr>
    <w:rPr>
      <w:rFonts w:ascii="Times New Roman" w:eastAsia="仿宋_GB2312" w:hAnsi="Times New Roman" w:cs="Times New Roman"/>
      <w:kern w:val="2"/>
      <w:sz w:val="32"/>
      <w:szCs w:val="20"/>
    </w:rPr>
  </w:style>
  <w:style w:type="paragraph" w:customStyle="1" w:styleId="CharCharCharCharChar1Char">
    <w:name w:val="Char Char Char Char Char1 Char"/>
    <w:basedOn w:val="a1"/>
    <w:rsid w:val="008D0668"/>
    <w:pPr>
      <w:widowControl w:val="0"/>
      <w:jc w:val="both"/>
    </w:pPr>
    <w:rPr>
      <w:rFonts w:ascii="Tahoma" w:hAnsi="Tahoma" w:cs="Times New Roman"/>
      <w:kern w:val="2"/>
      <w:szCs w:val="20"/>
    </w:rPr>
  </w:style>
  <w:style w:type="paragraph" w:customStyle="1" w:styleId="CharChar2Char">
    <w:name w:val="Char Char2 Char"/>
    <w:basedOn w:val="a1"/>
    <w:rsid w:val="008D0668"/>
    <w:pPr>
      <w:widowControl w:val="0"/>
      <w:jc w:val="both"/>
    </w:pPr>
    <w:rPr>
      <w:rFonts w:cs="Times New Roman"/>
      <w:b/>
      <w:kern w:val="2"/>
      <w:sz w:val="28"/>
      <w:szCs w:val="28"/>
    </w:rPr>
  </w:style>
  <w:style w:type="paragraph" w:styleId="21">
    <w:name w:val="Body Text Indent 2"/>
    <w:basedOn w:val="a1"/>
    <w:link w:val="2Char"/>
    <w:rsid w:val="008D0668"/>
    <w:pPr>
      <w:widowControl w:val="0"/>
      <w:spacing w:after="120" w:line="480" w:lineRule="auto"/>
      <w:ind w:leftChars="200" w:left="420"/>
      <w:jc w:val="both"/>
    </w:pPr>
    <w:rPr>
      <w:rFonts w:asciiTheme="minorHAnsi" w:hAnsiTheme="minorHAnsi" w:cstheme="minorBidi"/>
      <w:kern w:val="2"/>
      <w:sz w:val="21"/>
    </w:rPr>
  </w:style>
  <w:style w:type="character" w:customStyle="1" w:styleId="25">
    <w:name w:val="正文文本缩进 2 字符"/>
    <w:basedOn w:val="a2"/>
    <w:uiPriority w:val="99"/>
    <w:semiHidden/>
    <w:rsid w:val="008D0668"/>
    <w:rPr>
      <w:rFonts w:ascii="宋体" w:eastAsia="宋体" w:hAnsi="宋体" w:cs="宋体"/>
      <w:kern w:val="0"/>
      <w:sz w:val="24"/>
      <w:szCs w:val="24"/>
    </w:rPr>
  </w:style>
  <w:style w:type="paragraph" w:styleId="12">
    <w:name w:val="index 1"/>
    <w:basedOn w:val="a1"/>
    <w:next w:val="a1"/>
    <w:semiHidden/>
    <w:rsid w:val="008D0668"/>
    <w:pPr>
      <w:widowControl w:val="0"/>
      <w:jc w:val="both"/>
    </w:pPr>
    <w:rPr>
      <w:rFonts w:ascii="Times New Roman" w:hAnsi="Times New Roman" w:cs="Times New Roman"/>
      <w:kern w:val="2"/>
      <w:sz w:val="21"/>
    </w:rPr>
  </w:style>
  <w:style w:type="paragraph" w:styleId="41">
    <w:name w:val="List Number 4"/>
    <w:basedOn w:val="a1"/>
    <w:rsid w:val="008D0668"/>
    <w:pPr>
      <w:widowControl w:val="0"/>
      <w:tabs>
        <w:tab w:val="left" w:pos="425"/>
      </w:tabs>
      <w:ind w:left="840" w:hanging="420"/>
      <w:jc w:val="both"/>
    </w:pPr>
    <w:rPr>
      <w:rFonts w:ascii="Times New Roman" w:hAnsi="Times New Roman" w:cs="Times New Roman"/>
      <w:kern w:val="2"/>
      <w:sz w:val="21"/>
    </w:rPr>
  </w:style>
  <w:style w:type="paragraph" w:styleId="aff1">
    <w:name w:val="Block Text"/>
    <w:basedOn w:val="a1"/>
    <w:rsid w:val="008D0668"/>
    <w:pPr>
      <w:widowControl w:val="0"/>
      <w:ind w:leftChars="2580" w:left="5418" w:rightChars="-70" w:right="-70"/>
      <w:jc w:val="both"/>
    </w:pPr>
    <w:rPr>
      <w:rFonts w:cs="Times New Roman"/>
      <w:kern w:val="2"/>
      <w:sz w:val="18"/>
      <w:szCs w:val="20"/>
    </w:rPr>
  </w:style>
  <w:style w:type="paragraph" w:customStyle="1" w:styleId="aff2">
    <w:name w:val="正文（首行缩进）"/>
    <w:basedOn w:val="a1"/>
    <w:rsid w:val="008D0668"/>
    <w:pPr>
      <w:widowControl w:val="0"/>
      <w:adjustRightInd w:val="0"/>
      <w:snapToGrid w:val="0"/>
      <w:spacing w:line="300" w:lineRule="auto"/>
      <w:ind w:firstLineChars="200" w:firstLine="200"/>
      <w:jc w:val="both"/>
    </w:pPr>
    <w:rPr>
      <w:rFonts w:ascii="Times New Roman" w:hAnsi="Times New Roman" w:cs="Times New Roman"/>
      <w:kern w:val="2"/>
      <w:sz w:val="28"/>
      <w:szCs w:val="20"/>
    </w:rPr>
  </w:style>
  <w:style w:type="paragraph" w:customStyle="1" w:styleId="13">
    <w:name w:val="列表段落1"/>
    <w:basedOn w:val="a1"/>
    <w:qFormat/>
    <w:rsid w:val="008D0668"/>
    <w:pPr>
      <w:widowControl w:val="0"/>
      <w:ind w:firstLineChars="200" w:firstLine="420"/>
      <w:jc w:val="both"/>
    </w:pPr>
    <w:rPr>
      <w:rFonts w:ascii="Calibri" w:hAnsi="Calibri"/>
      <w:kern w:val="2"/>
      <w:sz w:val="21"/>
      <w:szCs w:val="21"/>
    </w:rPr>
  </w:style>
  <w:style w:type="paragraph" w:customStyle="1" w:styleId="xl26">
    <w:name w:val="xl26"/>
    <w:basedOn w:val="a1"/>
    <w:rsid w:val="008D066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20"/>
      <w:szCs w:val="20"/>
    </w:rPr>
  </w:style>
  <w:style w:type="paragraph" w:customStyle="1" w:styleId="xl30">
    <w:name w:val="xl30"/>
    <w:basedOn w:val="a1"/>
    <w:rsid w:val="008D06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a0">
    <w:name w:val="段"/>
    <w:rsid w:val="008D0668"/>
    <w:pPr>
      <w:numPr>
        <w:ilvl w:val="3"/>
        <w:numId w:val="1"/>
      </w:numPr>
      <w:tabs>
        <w:tab w:val="left" w:pos="851"/>
      </w:tabs>
      <w:autoSpaceDE w:val="0"/>
      <w:autoSpaceDN w:val="0"/>
      <w:ind w:left="0" w:firstLineChars="200" w:firstLine="200"/>
      <w:jc w:val="both"/>
    </w:pPr>
    <w:rPr>
      <w:rFonts w:ascii="宋体" w:eastAsia="宋体" w:hAnsi="Times New Roman" w:cs="Times New Roman"/>
      <w:kern w:val="0"/>
      <w:szCs w:val="20"/>
    </w:rPr>
  </w:style>
  <w:style w:type="paragraph" w:customStyle="1" w:styleId="D3">
    <w:name w:val="D标3"/>
    <w:basedOn w:val="30"/>
    <w:rsid w:val="008D0668"/>
    <w:pPr>
      <w:keepNext w:val="0"/>
      <w:keepLines w:val="0"/>
      <w:widowControl w:val="0"/>
      <w:numPr>
        <w:numId w:val="2"/>
      </w:numPr>
      <w:tabs>
        <w:tab w:val="left" w:pos="432"/>
      </w:tabs>
      <w:autoSpaceDE w:val="0"/>
      <w:autoSpaceDN w:val="0"/>
      <w:adjustRightInd w:val="0"/>
      <w:spacing w:before="120" w:after="0" w:line="480" w:lineRule="atLeast"/>
      <w:jc w:val="both"/>
    </w:pPr>
    <w:rPr>
      <w:rFonts w:hAnsi="Times New Roman" w:cs="Times New Roman"/>
      <w:b w:val="0"/>
      <w:bCs w:val="0"/>
      <w:sz w:val="24"/>
      <w:szCs w:val="20"/>
    </w:rPr>
  </w:style>
  <w:style w:type="paragraph" w:customStyle="1" w:styleId="CharCharChar">
    <w:name w:val="Char Char Char"/>
    <w:basedOn w:val="a1"/>
    <w:rsid w:val="008D0668"/>
    <w:pPr>
      <w:widowControl w:val="0"/>
      <w:jc w:val="both"/>
    </w:pPr>
    <w:rPr>
      <w:rFonts w:ascii="Tahoma" w:hAnsi="Tahoma" w:cs="Times New Roman"/>
      <w:kern w:val="2"/>
      <w:szCs w:val="20"/>
    </w:rPr>
  </w:style>
  <w:style w:type="paragraph" w:customStyle="1" w:styleId="1">
    <w:name w:val="正文1"/>
    <w:basedOn w:val="a1"/>
    <w:rsid w:val="008D0668"/>
    <w:pPr>
      <w:widowControl w:val="0"/>
      <w:numPr>
        <w:numId w:val="5"/>
      </w:numPr>
      <w:tabs>
        <w:tab w:val="left" w:pos="2220"/>
      </w:tabs>
      <w:spacing w:line="360" w:lineRule="auto"/>
      <w:jc w:val="both"/>
    </w:pPr>
    <w:rPr>
      <w:rFonts w:cs="Times New Roman"/>
      <w:kern w:val="2"/>
      <w:sz w:val="21"/>
    </w:rPr>
  </w:style>
  <w:style w:type="paragraph" w:customStyle="1" w:styleId="xl28">
    <w:name w:val="xl28"/>
    <w:basedOn w:val="a1"/>
    <w:rsid w:val="008D06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0"/>
      <w:szCs w:val="20"/>
    </w:rPr>
  </w:style>
  <w:style w:type="paragraph" w:customStyle="1" w:styleId="xl32">
    <w:name w:val="xl32"/>
    <w:basedOn w:val="a1"/>
    <w:rsid w:val="008D06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a1"/>
    <w:rsid w:val="008D066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rPr>
  </w:style>
  <w:style w:type="paragraph" w:customStyle="1" w:styleId="D1">
    <w:name w:val="D文1"/>
    <w:basedOn w:val="a1"/>
    <w:rsid w:val="008D0668"/>
    <w:pPr>
      <w:widowControl w:val="0"/>
      <w:tabs>
        <w:tab w:val="left" w:pos="720"/>
      </w:tabs>
      <w:autoSpaceDE w:val="0"/>
      <w:autoSpaceDN w:val="0"/>
      <w:adjustRightInd w:val="0"/>
      <w:spacing w:after="120" w:line="480" w:lineRule="atLeast"/>
      <w:ind w:left="680" w:firstLine="510"/>
      <w:jc w:val="both"/>
    </w:pPr>
    <w:rPr>
      <w:rFonts w:hAnsi="Times New Roman" w:cs="Times New Roman"/>
      <w:szCs w:val="20"/>
    </w:rPr>
  </w:style>
  <w:style w:type="paragraph" w:customStyle="1" w:styleId="110">
    <w:name w:val="列出段落11"/>
    <w:basedOn w:val="a1"/>
    <w:uiPriority w:val="99"/>
    <w:unhideWhenUsed/>
    <w:qFormat/>
    <w:rsid w:val="008D0668"/>
    <w:pPr>
      <w:widowControl w:val="0"/>
      <w:ind w:firstLineChars="200" w:firstLine="420"/>
      <w:jc w:val="both"/>
    </w:pPr>
    <w:rPr>
      <w:rFonts w:ascii="Times New Roman" w:hAnsi="Times New Roman" w:cs="Times New Roman"/>
      <w:kern w:val="2"/>
      <w:sz w:val="21"/>
    </w:rPr>
  </w:style>
  <w:style w:type="paragraph" w:customStyle="1" w:styleId="xl24">
    <w:name w:val="xl24"/>
    <w:basedOn w:val="a1"/>
    <w:rsid w:val="008D0668"/>
    <w:pPr>
      <w:pBdr>
        <w:bottom w:val="single" w:sz="4" w:space="0" w:color="auto"/>
        <w:right w:val="single" w:sz="4" w:space="0" w:color="auto"/>
      </w:pBdr>
      <w:spacing w:before="100" w:beforeAutospacing="1" w:after="100" w:afterAutospacing="1"/>
      <w:jc w:val="center"/>
      <w:textAlignment w:val="center"/>
    </w:pPr>
    <w:rPr>
      <w:rFonts w:ascii="楷体_GB2312" w:eastAsia="楷体_GB2312" w:cs="Times New Roman" w:hint="eastAsia"/>
    </w:rPr>
  </w:style>
  <w:style w:type="paragraph" w:customStyle="1" w:styleId="CharCharCharCharCharChar2Char">
    <w:name w:val="Char Char Char Char Char Char2 Char"/>
    <w:basedOn w:val="a1"/>
    <w:rsid w:val="008D0668"/>
    <w:pPr>
      <w:widowControl w:val="0"/>
      <w:spacing w:line="360" w:lineRule="auto"/>
      <w:ind w:firstLineChars="200" w:firstLine="200"/>
      <w:jc w:val="both"/>
    </w:pPr>
    <w:rPr>
      <w:kern w:val="2"/>
    </w:rPr>
  </w:style>
  <w:style w:type="paragraph" w:customStyle="1" w:styleId="font5">
    <w:name w:val="font5"/>
    <w:basedOn w:val="a1"/>
    <w:rsid w:val="008D0668"/>
    <w:pPr>
      <w:spacing w:before="100" w:beforeAutospacing="1" w:after="100" w:afterAutospacing="1"/>
    </w:pPr>
    <w:rPr>
      <w:rFonts w:cs="Times New Roman" w:hint="eastAsia"/>
      <w:sz w:val="18"/>
      <w:szCs w:val="18"/>
    </w:rPr>
  </w:style>
  <w:style w:type="paragraph" w:customStyle="1" w:styleId="26">
    <w:name w:val="正文2"/>
    <w:rsid w:val="008D0668"/>
    <w:pPr>
      <w:jc w:val="both"/>
    </w:pPr>
    <w:rPr>
      <w:rFonts w:ascii="Times New Roman" w:eastAsia="宋体" w:hAnsi="Times New Roman" w:cs="Times New Roman"/>
      <w:szCs w:val="21"/>
    </w:rPr>
  </w:style>
  <w:style w:type="paragraph" w:customStyle="1" w:styleId="font0">
    <w:name w:val="font0"/>
    <w:basedOn w:val="a1"/>
    <w:rsid w:val="008D0668"/>
    <w:pPr>
      <w:spacing w:before="100" w:beforeAutospacing="1" w:after="100" w:afterAutospacing="1"/>
    </w:pPr>
    <w:rPr>
      <w:rFonts w:cs="Arial Unicode MS" w:hint="eastAsia"/>
    </w:rPr>
  </w:style>
  <w:style w:type="paragraph" w:customStyle="1" w:styleId="552">
    <w:name w:val="样式 小四 段前: 5 磅 段后: 5 磅 首行缩进:  2 字符"/>
    <w:basedOn w:val="a1"/>
    <w:rsid w:val="008D0668"/>
    <w:pPr>
      <w:widowControl w:val="0"/>
      <w:spacing w:line="200" w:lineRule="exact"/>
      <w:jc w:val="both"/>
    </w:pPr>
    <w:rPr>
      <w:rFonts w:cs="Times New Roman"/>
      <w:snapToGrid w:val="0"/>
      <w:spacing w:val="-6"/>
      <w:sz w:val="21"/>
      <w:szCs w:val="21"/>
    </w:rPr>
  </w:style>
  <w:style w:type="paragraph" w:customStyle="1" w:styleId="D4">
    <w:name w:val="D标4"/>
    <w:basedOn w:val="a1"/>
    <w:next w:val="D1"/>
    <w:rsid w:val="008D0668"/>
    <w:pPr>
      <w:widowControl w:val="0"/>
      <w:tabs>
        <w:tab w:val="left" w:pos="358"/>
      </w:tabs>
      <w:autoSpaceDE w:val="0"/>
      <w:autoSpaceDN w:val="0"/>
      <w:adjustRightInd w:val="0"/>
      <w:spacing w:before="120" w:line="480" w:lineRule="atLeast"/>
      <w:ind w:left="840" w:hanging="420"/>
      <w:jc w:val="both"/>
    </w:pPr>
    <w:rPr>
      <w:rFonts w:hAnsi="Times New Roman" w:cs="Times New Roman"/>
      <w:szCs w:val="20"/>
    </w:rPr>
  </w:style>
  <w:style w:type="paragraph" w:customStyle="1" w:styleId="xl25">
    <w:name w:val="xl25"/>
    <w:basedOn w:val="a1"/>
    <w:rsid w:val="008D0668"/>
    <w:pPr>
      <w:pBdr>
        <w:bottom w:val="single" w:sz="4" w:space="0" w:color="auto"/>
        <w:right w:val="single" w:sz="4" w:space="0" w:color="auto"/>
      </w:pBdr>
      <w:spacing w:before="100" w:beforeAutospacing="1" w:after="100" w:afterAutospacing="1"/>
      <w:jc w:val="center"/>
    </w:pPr>
    <w:rPr>
      <w:rFonts w:cs="Times New Roman"/>
      <w:sz w:val="21"/>
      <w:szCs w:val="21"/>
    </w:rPr>
  </w:style>
  <w:style w:type="paragraph" w:customStyle="1" w:styleId="CharCharChar0">
    <w:name w:val="Char Char Char"/>
    <w:basedOn w:val="af0"/>
    <w:rsid w:val="008D0668"/>
    <w:pPr>
      <w:spacing w:line="436" w:lineRule="exact"/>
    </w:pPr>
    <w:rPr>
      <w:rFonts w:ascii="Tahoma" w:hAnsi="Tahoma"/>
      <w:b/>
      <w:sz w:val="24"/>
    </w:rPr>
  </w:style>
  <w:style w:type="paragraph" w:customStyle="1" w:styleId="font7">
    <w:name w:val="font7"/>
    <w:basedOn w:val="a1"/>
    <w:rsid w:val="008D0668"/>
    <w:pPr>
      <w:spacing w:before="100" w:beforeAutospacing="1" w:after="100" w:afterAutospacing="1"/>
    </w:pPr>
    <w:rPr>
      <w:rFonts w:cs="Arial Unicode MS" w:hint="eastAsia"/>
      <w:sz w:val="20"/>
      <w:szCs w:val="20"/>
    </w:rPr>
  </w:style>
  <w:style w:type="paragraph" w:customStyle="1" w:styleId="14">
    <w:name w:val="列出段落1"/>
    <w:basedOn w:val="a1"/>
    <w:uiPriority w:val="99"/>
    <w:rsid w:val="008D0668"/>
    <w:pPr>
      <w:widowControl w:val="0"/>
      <w:ind w:firstLineChars="200" w:firstLine="420"/>
      <w:jc w:val="both"/>
    </w:pPr>
    <w:rPr>
      <w:rFonts w:ascii="Times New Roman" w:hAnsi="Times New Roman" w:cs="Times New Roman"/>
      <w:kern w:val="2"/>
      <w:sz w:val="21"/>
    </w:rPr>
  </w:style>
  <w:style w:type="paragraph" w:customStyle="1" w:styleId="xl35">
    <w:name w:val="xl35"/>
    <w:basedOn w:val="a1"/>
    <w:rsid w:val="008D06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CharCharCharCharCharCharCharCharCharChar">
    <w:name w:val="Char Char Char Char Char Char Char Char Char Char"/>
    <w:basedOn w:val="a1"/>
    <w:rsid w:val="008D0668"/>
    <w:pPr>
      <w:snapToGrid w:val="0"/>
      <w:spacing w:before="120" w:after="160" w:line="360" w:lineRule="auto"/>
      <w:ind w:right="-360"/>
    </w:pPr>
    <w:rPr>
      <w:rFonts w:ascii="Times New Roman" w:hAnsi="Times New Roman" w:cs="Times New Roman"/>
      <w:kern w:val="2"/>
      <w:szCs w:val="20"/>
    </w:rPr>
  </w:style>
  <w:style w:type="paragraph" w:customStyle="1" w:styleId="xl27">
    <w:name w:val="xl27"/>
    <w:basedOn w:val="a1"/>
    <w:rsid w:val="008D066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0"/>
      <w:szCs w:val="20"/>
    </w:rPr>
  </w:style>
  <w:style w:type="paragraph" w:customStyle="1" w:styleId="font6">
    <w:name w:val="font6"/>
    <w:basedOn w:val="a1"/>
    <w:rsid w:val="008D0668"/>
    <w:pPr>
      <w:spacing w:before="100" w:beforeAutospacing="1" w:after="100" w:afterAutospacing="1"/>
    </w:pPr>
    <w:rPr>
      <w:rFonts w:ascii="Times New Roman" w:eastAsia="Arial Unicode MS" w:hAnsi="Times New Roman" w:cs="Times New Roman"/>
      <w:sz w:val="20"/>
      <w:szCs w:val="20"/>
    </w:rPr>
  </w:style>
  <w:style w:type="paragraph" w:customStyle="1" w:styleId="CharCharCharCharCharCharCharCharCharCharCharCharCharCharCharCharCharCharChar">
    <w:name w:val="Char Char Char Char Char Char Char Char Char Char Char Char Char Char Char Char Char Char Char"/>
    <w:basedOn w:val="a1"/>
    <w:rsid w:val="008D0668"/>
    <w:pPr>
      <w:spacing w:after="160" w:line="240" w:lineRule="exact"/>
    </w:pPr>
    <w:rPr>
      <w:rFonts w:ascii="Verdana" w:hAnsi="Verdana" w:cs="Times New Roman"/>
      <w:sz w:val="20"/>
      <w:szCs w:val="20"/>
      <w:lang w:eastAsia="en-US"/>
    </w:rPr>
  </w:style>
  <w:style w:type="paragraph" w:customStyle="1" w:styleId="xl34">
    <w:name w:val="xl34"/>
    <w:basedOn w:val="a1"/>
    <w:rsid w:val="008D06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11">
    <w:name w:val="彩色列表 - 着色 11"/>
    <w:basedOn w:val="a1"/>
    <w:uiPriority w:val="34"/>
    <w:qFormat/>
    <w:rsid w:val="008D0668"/>
    <w:pPr>
      <w:widowControl w:val="0"/>
      <w:ind w:firstLineChars="200" w:firstLine="420"/>
      <w:jc w:val="both"/>
    </w:pPr>
    <w:rPr>
      <w:rFonts w:ascii="Calibri" w:hAnsi="Calibri" w:cs="Times New Roman"/>
      <w:kern w:val="2"/>
      <w:sz w:val="21"/>
      <w:szCs w:val="22"/>
    </w:rPr>
  </w:style>
  <w:style w:type="paragraph" w:customStyle="1" w:styleId="D10">
    <w:name w:val="D标1"/>
    <w:basedOn w:val="10"/>
    <w:next w:val="a1"/>
    <w:rsid w:val="008D0668"/>
    <w:pPr>
      <w:keepLines w:val="0"/>
      <w:pageBreakBefore/>
      <w:tabs>
        <w:tab w:val="left" w:pos="425"/>
      </w:tabs>
      <w:autoSpaceDE w:val="0"/>
      <w:autoSpaceDN w:val="0"/>
      <w:adjustRightInd w:val="0"/>
      <w:spacing w:before="360" w:after="240" w:line="315" w:lineRule="atLeast"/>
      <w:ind w:left="840"/>
      <w:jc w:val="center"/>
    </w:pPr>
    <w:rPr>
      <w:rFonts w:ascii="黑体" w:eastAsia="黑体" w:hAnsi="Times New Roman" w:cs="Times New Roman"/>
      <w:b w:val="0"/>
      <w:bCs w:val="0"/>
      <w:kern w:val="0"/>
      <w:sz w:val="36"/>
      <w:szCs w:val="20"/>
    </w:rPr>
  </w:style>
  <w:style w:type="paragraph" w:customStyle="1" w:styleId="P3">
    <w:name w:val="P标3"/>
    <w:basedOn w:val="30"/>
    <w:rsid w:val="008D0668"/>
    <w:pPr>
      <w:keepNext w:val="0"/>
      <w:keepLines w:val="0"/>
      <w:widowControl w:val="0"/>
      <w:tabs>
        <w:tab w:val="left" w:pos="425"/>
      </w:tabs>
      <w:autoSpaceDE w:val="0"/>
      <w:autoSpaceDN w:val="0"/>
      <w:adjustRightInd w:val="0"/>
      <w:spacing w:before="120" w:after="120" w:line="480" w:lineRule="atLeast"/>
      <w:ind w:left="840" w:hanging="420"/>
      <w:jc w:val="both"/>
    </w:pPr>
    <w:rPr>
      <w:rFonts w:hAnsi="Times New Roman" w:cs="Times New Roman"/>
      <w:b w:val="0"/>
      <w:bCs w:val="0"/>
      <w:sz w:val="24"/>
      <w:szCs w:val="20"/>
    </w:rPr>
  </w:style>
  <w:style w:type="paragraph" w:customStyle="1" w:styleId="aff3">
    <w:name w:val="表"/>
    <w:basedOn w:val="a1"/>
    <w:rsid w:val="008D0668"/>
    <w:pPr>
      <w:widowControl w:val="0"/>
      <w:spacing w:line="460" w:lineRule="exact"/>
      <w:jc w:val="both"/>
    </w:pPr>
    <w:rPr>
      <w:rFonts w:cs="Times New Roman"/>
      <w:b/>
      <w:bCs/>
      <w:kern w:val="2"/>
      <w:sz w:val="21"/>
      <w:szCs w:val="20"/>
    </w:rPr>
  </w:style>
  <w:style w:type="paragraph" w:customStyle="1" w:styleId="Style4">
    <w:name w:val="_Style 4"/>
    <w:basedOn w:val="a1"/>
    <w:uiPriority w:val="34"/>
    <w:unhideWhenUsed/>
    <w:qFormat/>
    <w:rsid w:val="008D0668"/>
    <w:pPr>
      <w:widowControl w:val="0"/>
      <w:ind w:firstLineChars="200" w:firstLine="420"/>
      <w:jc w:val="both"/>
    </w:pPr>
    <w:rPr>
      <w:rFonts w:ascii="Times New Roman" w:hAnsi="Times New Roman" w:cs="Times New Roman"/>
      <w:kern w:val="2"/>
      <w:sz w:val="21"/>
    </w:rPr>
  </w:style>
  <w:style w:type="paragraph" w:customStyle="1" w:styleId="Char1CharCharChar">
    <w:name w:val="Char1 Char Char Char"/>
    <w:basedOn w:val="a1"/>
    <w:rsid w:val="008D0668"/>
    <w:pPr>
      <w:widowControl w:val="0"/>
      <w:jc w:val="both"/>
    </w:pPr>
    <w:rPr>
      <w:rFonts w:ascii="Tahoma" w:hAnsi="Tahoma" w:cs="Times New Roman"/>
      <w:kern w:val="2"/>
      <w:szCs w:val="20"/>
    </w:rPr>
  </w:style>
  <w:style w:type="paragraph" w:customStyle="1" w:styleId="Style11">
    <w:name w:val="_Style 11"/>
    <w:basedOn w:val="a1"/>
    <w:rsid w:val="008D0668"/>
    <w:pPr>
      <w:spacing w:after="160" w:line="240" w:lineRule="exact"/>
    </w:pPr>
    <w:rPr>
      <w:rFonts w:ascii="Verdana" w:hAnsi="Verdana" w:cs="Times New Roman"/>
      <w:sz w:val="21"/>
      <w:szCs w:val="20"/>
      <w:lang w:eastAsia="en-US"/>
    </w:rPr>
  </w:style>
  <w:style w:type="paragraph" w:customStyle="1" w:styleId="Charf0">
    <w:name w:val="Char"/>
    <w:basedOn w:val="a1"/>
    <w:rsid w:val="008D0668"/>
    <w:pPr>
      <w:spacing w:after="160" w:line="240" w:lineRule="exact"/>
    </w:pPr>
    <w:rPr>
      <w:rFonts w:ascii="Verdana" w:hAnsi="Verdana" w:cs="Times New Roman"/>
      <w:sz w:val="21"/>
      <w:szCs w:val="20"/>
      <w:lang w:eastAsia="en-US"/>
    </w:rPr>
  </w:style>
  <w:style w:type="table" w:customStyle="1" w:styleId="GridTable7ColorfulAccent2">
    <w:name w:val="Grid Table 7 Colorful Accent 2"/>
    <w:basedOn w:val="a3"/>
    <w:uiPriority w:val="50"/>
    <w:rsid w:val="008D0668"/>
    <w:rPr>
      <w:rFonts w:ascii="等线" w:eastAsia="等线" w:hAnsi="等线" w:cs="Times New Roman"/>
      <w:sz w:val="24"/>
      <w:szCs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bottom w:val="none" w:sz="0" w:space="0" w:color="auto"/>
          <w:right w:val="single" w:sz="4" w:space="0" w:color="FFFFFF"/>
          <w:insideH w:val="nil"/>
          <w:insideV w:val="nil"/>
          <w:tl2br w:val="none" w:sz="0" w:space="0" w:color="auto"/>
          <w:tr2bl w:val="none" w:sz="0" w:space="0" w:color="auto"/>
        </w:tcBorders>
        <w:shd w:val="clear" w:color="auto" w:fill="5B9BD5"/>
      </w:tcPr>
    </w:tblStylePr>
    <w:tblStylePr w:type="lastRow">
      <w:rPr>
        <w:b/>
        <w:bCs/>
        <w:color w:val="FFFFFF"/>
      </w:rPr>
      <w:tblPr/>
      <w:tcPr>
        <w:tcBorders>
          <w:top w:val="none" w:sz="0" w:space="0" w:color="auto"/>
          <w:left w:val="single" w:sz="4" w:space="0" w:color="FFFFFF"/>
          <w:bottom w:val="single" w:sz="4" w:space="0" w:color="FFFFFF"/>
          <w:right w:val="single" w:sz="4" w:space="0" w:color="FFFFFF"/>
          <w:insideH w:val="nil"/>
          <w:insideV w:val="nil"/>
          <w:tl2br w:val="none" w:sz="0" w:space="0" w:color="auto"/>
          <w:tr2bl w:val="none" w:sz="0" w:space="0" w:color="auto"/>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one" w:sz="0" w:space="0" w:color="auto"/>
          <w:insideH w:val="none" w:sz="0" w:space="0" w:color="auto"/>
          <w:insideV w:val="nil"/>
          <w:tl2br w:val="none" w:sz="0" w:space="0" w:color="auto"/>
          <w:tr2bl w:val="none" w:sz="0" w:space="0" w:color="auto"/>
        </w:tcBorders>
        <w:shd w:val="clear" w:color="auto" w:fill="5B9BD5"/>
      </w:tcPr>
    </w:tblStylePr>
    <w:tblStylePr w:type="lastCol">
      <w:rPr>
        <w:b/>
        <w:bCs/>
        <w:color w:val="FFFFFF"/>
      </w:rPr>
      <w:tblPr/>
      <w:tcPr>
        <w:tcBorders>
          <w:top w:val="single" w:sz="4" w:space="0" w:color="FFFFFF"/>
          <w:left w:val="none" w:sz="0" w:space="0" w:color="auto"/>
          <w:bottom w:val="single" w:sz="4" w:space="0" w:color="FFFFFF"/>
          <w:right w:val="single" w:sz="4" w:space="0" w:color="FFFFFF"/>
          <w:insideH w:val="none" w:sz="0" w:space="0" w:color="auto"/>
          <w:insideV w:val="nil"/>
          <w:tl2br w:val="none" w:sz="0" w:space="0" w:color="auto"/>
          <w:tr2bl w:val="none" w:sz="0" w:space="0" w:color="auto"/>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af4">
    <w:name w:val="Body Text First Indent"/>
    <w:basedOn w:val="af2"/>
    <w:link w:val="Char6"/>
    <w:semiHidden/>
    <w:unhideWhenUsed/>
    <w:rsid w:val="008D0668"/>
    <w:pPr>
      <w:widowControl/>
      <w:spacing w:after="120"/>
      <w:ind w:firstLineChars="100" w:firstLine="420"/>
      <w:jc w:val="left"/>
    </w:pPr>
    <w:rPr>
      <w:rFonts w:eastAsia="楷体_GB2312"/>
      <w:sz w:val="24"/>
      <w:szCs w:val="24"/>
    </w:rPr>
  </w:style>
  <w:style w:type="character" w:customStyle="1" w:styleId="aff4">
    <w:name w:val="正文文本首行缩进 字符"/>
    <w:basedOn w:val="afc"/>
    <w:uiPriority w:val="99"/>
    <w:semiHidden/>
    <w:rsid w:val="008D0668"/>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7414">
      <w:bodyDiv w:val="1"/>
      <w:marLeft w:val="0"/>
      <w:marRight w:val="0"/>
      <w:marTop w:val="0"/>
      <w:marBottom w:val="0"/>
      <w:divBdr>
        <w:top w:val="none" w:sz="0" w:space="0" w:color="auto"/>
        <w:left w:val="none" w:sz="0" w:space="0" w:color="auto"/>
        <w:bottom w:val="none" w:sz="0" w:space="0" w:color="auto"/>
        <w:right w:val="none" w:sz="0" w:space="0" w:color="auto"/>
      </w:divBdr>
      <w:divsChild>
        <w:div w:id="903026750">
          <w:marLeft w:val="0"/>
          <w:marRight w:val="0"/>
          <w:marTop w:val="0"/>
          <w:marBottom w:val="0"/>
          <w:divBdr>
            <w:top w:val="none" w:sz="0" w:space="0" w:color="auto"/>
            <w:left w:val="none" w:sz="0" w:space="0" w:color="auto"/>
            <w:bottom w:val="none" w:sz="0" w:space="0" w:color="auto"/>
            <w:right w:val="none" w:sz="0" w:space="0" w:color="auto"/>
          </w:divBdr>
        </w:div>
      </w:divsChild>
    </w:div>
    <w:div w:id="84306376">
      <w:bodyDiv w:val="1"/>
      <w:marLeft w:val="0"/>
      <w:marRight w:val="0"/>
      <w:marTop w:val="0"/>
      <w:marBottom w:val="0"/>
      <w:divBdr>
        <w:top w:val="none" w:sz="0" w:space="0" w:color="auto"/>
        <w:left w:val="none" w:sz="0" w:space="0" w:color="auto"/>
        <w:bottom w:val="none" w:sz="0" w:space="0" w:color="auto"/>
        <w:right w:val="none" w:sz="0" w:space="0" w:color="auto"/>
      </w:divBdr>
    </w:div>
    <w:div w:id="165557512">
      <w:bodyDiv w:val="1"/>
      <w:marLeft w:val="0"/>
      <w:marRight w:val="0"/>
      <w:marTop w:val="0"/>
      <w:marBottom w:val="0"/>
      <w:divBdr>
        <w:top w:val="none" w:sz="0" w:space="0" w:color="auto"/>
        <w:left w:val="none" w:sz="0" w:space="0" w:color="auto"/>
        <w:bottom w:val="none" w:sz="0" w:space="0" w:color="auto"/>
        <w:right w:val="none" w:sz="0" w:space="0" w:color="auto"/>
      </w:divBdr>
    </w:div>
    <w:div w:id="167334890">
      <w:bodyDiv w:val="1"/>
      <w:marLeft w:val="0"/>
      <w:marRight w:val="0"/>
      <w:marTop w:val="0"/>
      <w:marBottom w:val="0"/>
      <w:divBdr>
        <w:top w:val="none" w:sz="0" w:space="0" w:color="auto"/>
        <w:left w:val="none" w:sz="0" w:space="0" w:color="auto"/>
        <w:bottom w:val="none" w:sz="0" w:space="0" w:color="auto"/>
        <w:right w:val="none" w:sz="0" w:space="0" w:color="auto"/>
      </w:divBdr>
    </w:div>
    <w:div w:id="220555559">
      <w:bodyDiv w:val="1"/>
      <w:marLeft w:val="0"/>
      <w:marRight w:val="0"/>
      <w:marTop w:val="0"/>
      <w:marBottom w:val="0"/>
      <w:divBdr>
        <w:top w:val="none" w:sz="0" w:space="0" w:color="auto"/>
        <w:left w:val="none" w:sz="0" w:space="0" w:color="auto"/>
        <w:bottom w:val="none" w:sz="0" w:space="0" w:color="auto"/>
        <w:right w:val="none" w:sz="0" w:space="0" w:color="auto"/>
      </w:divBdr>
    </w:div>
    <w:div w:id="313459630">
      <w:bodyDiv w:val="1"/>
      <w:marLeft w:val="0"/>
      <w:marRight w:val="0"/>
      <w:marTop w:val="0"/>
      <w:marBottom w:val="0"/>
      <w:divBdr>
        <w:top w:val="none" w:sz="0" w:space="0" w:color="auto"/>
        <w:left w:val="none" w:sz="0" w:space="0" w:color="auto"/>
        <w:bottom w:val="none" w:sz="0" w:space="0" w:color="auto"/>
        <w:right w:val="none" w:sz="0" w:space="0" w:color="auto"/>
      </w:divBdr>
    </w:div>
    <w:div w:id="322004122">
      <w:bodyDiv w:val="1"/>
      <w:marLeft w:val="0"/>
      <w:marRight w:val="0"/>
      <w:marTop w:val="0"/>
      <w:marBottom w:val="0"/>
      <w:divBdr>
        <w:top w:val="none" w:sz="0" w:space="0" w:color="auto"/>
        <w:left w:val="none" w:sz="0" w:space="0" w:color="auto"/>
        <w:bottom w:val="none" w:sz="0" w:space="0" w:color="auto"/>
        <w:right w:val="none" w:sz="0" w:space="0" w:color="auto"/>
      </w:divBdr>
    </w:div>
    <w:div w:id="331178157">
      <w:bodyDiv w:val="1"/>
      <w:marLeft w:val="0"/>
      <w:marRight w:val="0"/>
      <w:marTop w:val="0"/>
      <w:marBottom w:val="0"/>
      <w:divBdr>
        <w:top w:val="none" w:sz="0" w:space="0" w:color="auto"/>
        <w:left w:val="none" w:sz="0" w:space="0" w:color="auto"/>
        <w:bottom w:val="none" w:sz="0" w:space="0" w:color="auto"/>
        <w:right w:val="none" w:sz="0" w:space="0" w:color="auto"/>
      </w:divBdr>
      <w:divsChild>
        <w:div w:id="2042128348">
          <w:marLeft w:val="0"/>
          <w:marRight w:val="0"/>
          <w:marTop w:val="225"/>
          <w:marBottom w:val="0"/>
          <w:divBdr>
            <w:top w:val="none" w:sz="0" w:space="0" w:color="auto"/>
            <w:left w:val="none" w:sz="0" w:space="0" w:color="auto"/>
            <w:bottom w:val="none" w:sz="0" w:space="0" w:color="auto"/>
            <w:right w:val="none" w:sz="0" w:space="0" w:color="auto"/>
          </w:divBdr>
          <w:divsChild>
            <w:div w:id="185868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75879">
      <w:bodyDiv w:val="1"/>
      <w:marLeft w:val="0"/>
      <w:marRight w:val="0"/>
      <w:marTop w:val="0"/>
      <w:marBottom w:val="0"/>
      <w:divBdr>
        <w:top w:val="none" w:sz="0" w:space="0" w:color="auto"/>
        <w:left w:val="none" w:sz="0" w:space="0" w:color="auto"/>
        <w:bottom w:val="none" w:sz="0" w:space="0" w:color="auto"/>
        <w:right w:val="none" w:sz="0" w:space="0" w:color="auto"/>
      </w:divBdr>
    </w:div>
    <w:div w:id="506942865">
      <w:bodyDiv w:val="1"/>
      <w:marLeft w:val="0"/>
      <w:marRight w:val="0"/>
      <w:marTop w:val="0"/>
      <w:marBottom w:val="0"/>
      <w:divBdr>
        <w:top w:val="none" w:sz="0" w:space="0" w:color="auto"/>
        <w:left w:val="none" w:sz="0" w:space="0" w:color="auto"/>
        <w:bottom w:val="none" w:sz="0" w:space="0" w:color="auto"/>
        <w:right w:val="none" w:sz="0" w:space="0" w:color="auto"/>
      </w:divBdr>
    </w:div>
    <w:div w:id="519314707">
      <w:bodyDiv w:val="1"/>
      <w:marLeft w:val="0"/>
      <w:marRight w:val="0"/>
      <w:marTop w:val="0"/>
      <w:marBottom w:val="0"/>
      <w:divBdr>
        <w:top w:val="none" w:sz="0" w:space="0" w:color="auto"/>
        <w:left w:val="none" w:sz="0" w:space="0" w:color="auto"/>
        <w:bottom w:val="none" w:sz="0" w:space="0" w:color="auto"/>
        <w:right w:val="none" w:sz="0" w:space="0" w:color="auto"/>
      </w:divBdr>
    </w:div>
    <w:div w:id="585726607">
      <w:bodyDiv w:val="1"/>
      <w:marLeft w:val="0"/>
      <w:marRight w:val="0"/>
      <w:marTop w:val="0"/>
      <w:marBottom w:val="0"/>
      <w:divBdr>
        <w:top w:val="none" w:sz="0" w:space="0" w:color="auto"/>
        <w:left w:val="none" w:sz="0" w:space="0" w:color="auto"/>
        <w:bottom w:val="none" w:sz="0" w:space="0" w:color="auto"/>
        <w:right w:val="none" w:sz="0" w:space="0" w:color="auto"/>
      </w:divBdr>
    </w:div>
    <w:div w:id="602419675">
      <w:bodyDiv w:val="1"/>
      <w:marLeft w:val="0"/>
      <w:marRight w:val="0"/>
      <w:marTop w:val="0"/>
      <w:marBottom w:val="0"/>
      <w:divBdr>
        <w:top w:val="none" w:sz="0" w:space="0" w:color="auto"/>
        <w:left w:val="none" w:sz="0" w:space="0" w:color="auto"/>
        <w:bottom w:val="none" w:sz="0" w:space="0" w:color="auto"/>
        <w:right w:val="none" w:sz="0" w:space="0" w:color="auto"/>
      </w:divBdr>
    </w:div>
    <w:div w:id="685788930">
      <w:bodyDiv w:val="1"/>
      <w:marLeft w:val="0"/>
      <w:marRight w:val="0"/>
      <w:marTop w:val="0"/>
      <w:marBottom w:val="0"/>
      <w:divBdr>
        <w:top w:val="none" w:sz="0" w:space="0" w:color="auto"/>
        <w:left w:val="none" w:sz="0" w:space="0" w:color="auto"/>
        <w:bottom w:val="none" w:sz="0" w:space="0" w:color="auto"/>
        <w:right w:val="none" w:sz="0" w:space="0" w:color="auto"/>
      </w:divBdr>
    </w:div>
    <w:div w:id="739325759">
      <w:bodyDiv w:val="1"/>
      <w:marLeft w:val="0"/>
      <w:marRight w:val="0"/>
      <w:marTop w:val="0"/>
      <w:marBottom w:val="0"/>
      <w:divBdr>
        <w:top w:val="none" w:sz="0" w:space="0" w:color="auto"/>
        <w:left w:val="none" w:sz="0" w:space="0" w:color="auto"/>
        <w:bottom w:val="none" w:sz="0" w:space="0" w:color="auto"/>
        <w:right w:val="none" w:sz="0" w:space="0" w:color="auto"/>
      </w:divBdr>
    </w:div>
    <w:div w:id="759376622">
      <w:bodyDiv w:val="1"/>
      <w:marLeft w:val="0"/>
      <w:marRight w:val="0"/>
      <w:marTop w:val="0"/>
      <w:marBottom w:val="0"/>
      <w:divBdr>
        <w:top w:val="none" w:sz="0" w:space="0" w:color="auto"/>
        <w:left w:val="none" w:sz="0" w:space="0" w:color="auto"/>
        <w:bottom w:val="none" w:sz="0" w:space="0" w:color="auto"/>
        <w:right w:val="none" w:sz="0" w:space="0" w:color="auto"/>
      </w:divBdr>
    </w:div>
    <w:div w:id="761725392">
      <w:bodyDiv w:val="1"/>
      <w:marLeft w:val="0"/>
      <w:marRight w:val="0"/>
      <w:marTop w:val="0"/>
      <w:marBottom w:val="0"/>
      <w:divBdr>
        <w:top w:val="none" w:sz="0" w:space="0" w:color="auto"/>
        <w:left w:val="none" w:sz="0" w:space="0" w:color="auto"/>
        <w:bottom w:val="none" w:sz="0" w:space="0" w:color="auto"/>
        <w:right w:val="none" w:sz="0" w:space="0" w:color="auto"/>
      </w:divBdr>
      <w:divsChild>
        <w:div w:id="821233442">
          <w:marLeft w:val="0"/>
          <w:marRight w:val="0"/>
          <w:marTop w:val="0"/>
          <w:marBottom w:val="0"/>
          <w:divBdr>
            <w:top w:val="none" w:sz="0" w:space="0" w:color="auto"/>
            <w:left w:val="none" w:sz="0" w:space="0" w:color="auto"/>
            <w:bottom w:val="none" w:sz="0" w:space="0" w:color="auto"/>
            <w:right w:val="none" w:sz="0" w:space="0" w:color="auto"/>
          </w:divBdr>
        </w:div>
      </w:divsChild>
    </w:div>
    <w:div w:id="826554171">
      <w:bodyDiv w:val="1"/>
      <w:marLeft w:val="0"/>
      <w:marRight w:val="0"/>
      <w:marTop w:val="0"/>
      <w:marBottom w:val="0"/>
      <w:divBdr>
        <w:top w:val="none" w:sz="0" w:space="0" w:color="auto"/>
        <w:left w:val="none" w:sz="0" w:space="0" w:color="auto"/>
        <w:bottom w:val="none" w:sz="0" w:space="0" w:color="auto"/>
        <w:right w:val="none" w:sz="0" w:space="0" w:color="auto"/>
      </w:divBdr>
    </w:div>
    <w:div w:id="853350325">
      <w:bodyDiv w:val="1"/>
      <w:marLeft w:val="0"/>
      <w:marRight w:val="0"/>
      <w:marTop w:val="0"/>
      <w:marBottom w:val="0"/>
      <w:divBdr>
        <w:top w:val="none" w:sz="0" w:space="0" w:color="auto"/>
        <w:left w:val="none" w:sz="0" w:space="0" w:color="auto"/>
        <w:bottom w:val="none" w:sz="0" w:space="0" w:color="auto"/>
        <w:right w:val="none" w:sz="0" w:space="0" w:color="auto"/>
      </w:divBdr>
    </w:div>
    <w:div w:id="879636674">
      <w:bodyDiv w:val="1"/>
      <w:marLeft w:val="0"/>
      <w:marRight w:val="0"/>
      <w:marTop w:val="0"/>
      <w:marBottom w:val="0"/>
      <w:divBdr>
        <w:top w:val="none" w:sz="0" w:space="0" w:color="auto"/>
        <w:left w:val="none" w:sz="0" w:space="0" w:color="auto"/>
        <w:bottom w:val="none" w:sz="0" w:space="0" w:color="auto"/>
        <w:right w:val="none" w:sz="0" w:space="0" w:color="auto"/>
      </w:divBdr>
    </w:div>
    <w:div w:id="904993084">
      <w:bodyDiv w:val="1"/>
      <w:marLeft w:val="0"/>
      <w:marRight w:val="0"/>
      <w:marTop w:val="0"/>
      <w:marBottom w:val="0"/>
      <w:divBdr>
        <w:top w:val="none" w:sz="0" w:space="0" w:color="auto"/>
        <w:left w:val="none" w:sz="0" w:space="0" w:color="auto"/>
        <w:bottom w:val="none" w:sz="0" w:space="0" w:color="auto"/>
        <w:right w:val="none" w:sz="0" w:space="0" w:color="auto"/>
      </w:divBdr>
      <w:divsChild>
        <w:div w:id="2010138073">
          <w:marLeft w:val="0"/>
          <w:marRight w:val="0"/>
          <w:marTop w:val="0"/>
          <w:marBottom w:val="0"/>
          <w:divBdr>
            <w:top w:val="none" w:sz="0" w:space="0" w:color="auto"/>
            <w:left w:val="none" w:sz="0" w:space="0" w:color="auto"/>
            <w:bottom w:val="none" w:sz="0" w:space="0" w:color="auto"/>
            <w:right w:val="none" w:sz="0" w:space="0" w:color="auto"/>
          </w:divBdr>
        </w:div>
      </w:divsChild>
    </w:div>
    <w:div w:id="1092431247">
      <w:bodyDiv w:val="1"/>
      <w:marLeft w:val="0"/>
      <w:marRight w:val="0"/>
      <w:marTop w:val="0"/>
      <w:marBottom w:val="0"/>
      <w:divBdr>
        <w:top w:val="none" w:sz="0" w:space="0" w:color="auto"/>
        <w:left w:val="none" w:sz="0" w:space="0" w:color="auto"/>
        <w:bottom w:val="none" w:sz="0" w:space="0" w:color="auto"/>
        <w:right w:val="none" w:sz="0" w:space="0" w:color="auto"/>
      </w:divBdr>
    </w:div>
    <w:div w:id="1102722089">
      <w:bodyDiv w:val="1"/>
      <w:marLeft w:val="0"/>
      <w:marRight w:val="0"/>
      <w:marTop w:val="0"/>
      <w:marBottom w:val="0"/>
      <w:divBdr>
        <w:top w:val="none" w:sz="0" w:space="0" w:color="auto"/>
        <w:left w:val="none" w:sz="0" w:space="0" w:color="auto"/>
        <w:bottom w:val="none" w:sz="0" w:space="0" w:color="auto"/>
        <w:right w:val="none" w:sz="0" w:space="0" w:color="auto"/>
      </w:divBdr>
    </w:div>
    <w:div w:id="1117867836">
      <w:bodyDiv w:val="1"/>
      <w:marLeft w:val="0"/>
      <w:marRight w:val="0"/>
      <w:marTop w:val="0"/>
      <w:marBottom w:val="0"/>
      <w:divBdr>
        <w:top w:val="none" w:sz="0" w:space="0" w:color="auto"/>
        <w:left w:val="none" w:sz="0" w:space="0" w:color="auto"/>
        <w:bottom w:val="none" w:sz="0" w:space="0" w:color="auto"/>
        <w:right w:val="none" w:sz="0" w:space="0" w:color="auto"/>
      </w:divBdr>
    </w:div>
    <w:div w:id="1308435795">
      <w:bodyDiv w:val="1"/>
      <w:marLeft w:val="0"/>
      <w:marRight w:val="0"/>
      <w:marTop w:val="0"/>
      <w:marBottom w:val="0"/>
      <w:divBdr>
        <w:top w:val="none" w:sz="0" w:space="0" w:color="auto"/>
        <w:left w:val="none" w:sz="0" w:space="0" w:color="auto"/>
        <w:bottom w:val="none" w:sz="0" w:space="0" w:color="auto"/>
        <w:right w:val="none" w:sz="0" w:space="0" w:color="auto"/>
      </w:divBdr>
    </w:div>
    <w:div w:id="1407146303">
      <w:bodyDiv w:val="1"/>
      <w:marLeft w:val="0"/>
      <w:marRight w:val="0"/>
      <w:marTop w:val="0"/>
      <w:marBottom w:val="0"/>
      <w:divBdr>
        <w:top w:val="none" w:sz="0" w:space="0" w:color="auto"/>
        <w:left w:val="none" w:sz="0" w:space="0" w:color="auto"/>
        <w:bottom w:val="none" w:sz="0" w:space="0" w:color="auto"/>
        <w:right w:val="none" w:sz="0" w:space="0" w:color="auto"/>
      </w:divBdr>
    </w:div>
    <w:div w:id="1509521504">
      <w:bodyDiv w:val="1"/>
      <w:marLeft w:val="0"/>
      <w:marRight w:val="0"/>
      <w:marTop w:val="0"/>
      <w:marBottom w:val="0"/>
      <w:divBdr>
        <w:top w:val="none" w:sz="0" w:space="0" w:color="auto"/>
        <w:left w:val="none" w:sz="0" w:space="0" w:color="auto"/>
        <w:bottom w:val="none" w:sz="0" w:space="0" w:color="auto"/>
        <w:right w:val="none" w:sz="0" w:space="0" w:color="auto"/>
      </w:divBdr>
      <w:divsChild>
        <w:div w:id="672493281">
          <w:marLeft w:val="0"/>
          <w:marRight w:val="0"/>
          <w:marTop w:val="0"/>
          <w:marBottom w:val="0"/>
          <w:divBdr>
            <w:top w:val="none" w:sz="0" w:space="0" w:color="auto"/>
            <w:left w:val="none" w:sz="0" w:space="0" w:color="auto"/>
            <w:bottom w:val="none" w:sz="0" w:space="0" w:color="auto"/>
            <w:right w:val="none" w:sz="0" w:space="0" w:color="auto"/>
          </w:divBdr>
        </w:div>
      </w:divsChild>
    </w:div>
    <w:div w:id="1572277200">
      <w:bodyDiv w:val="1"/>
      <w:marLeft w:val="0"/>
      <w:marRight w:val="0"/>
      <w:marTop w:val="0"/>
      <w:marBottom w:val="0"/>
      <w:divBdr>
        <w:top w:val="none" w:sz="0" w:space="0" w:color="auto"/>
        <w:left w:val="none" w:sz="0" w:space="0" w:color="auto"/>
        <w:bottom w:val="none" w:sz="0" w:space="0" w:color="auto"/>
        <w:right w:val="none" w:sz="0" w:space="0" w:color="auto"/>
      </w:divBdr>
    </w:div>
    <w:div w:id="1611164373">
      <w:bodyDiv w:val="1"/>
      <w:marLeft w:val="0"/>
      <w:marRight w:val="0"/>
      <w:marTop w:val="0"/>
      <w:marBottom w:val="0"/>
      <w:divBdr>
        <w:top w:val="none" w:sz="0" w:space="0" w:color="auto"/>
        <w:left w:val="none" w:sz="0" w:space="0" w:color="auto"/>
        <w:bottom w:val="none" w:sz="0" w:space="0" w:color="auto"/>
        <w:right w:val="none" w:sz="0" w:space="0" w:color="auto"/>
      </w:divBdr>
    </w:div>
    <w:div w:id="1692798628">
      <w:bodyDiv w:val="1"/>
      <w:marLeft w:val="0"/>
      <w:marRight w:val="0"/>
      <w:marTop w:val="0"/>
      <w:marBottom w:val="0"/>
      <w:divBdr>
        <w:top w:val="none" w:sz="0" w:space="0" w:color="auto"/>
        <w:left w:val="none" w:sz="0" w:space="0" w:color="auto"/>
        <w:bottom w:val="none" w:sz="0" w:space="0" w:color="auto"/>
        <w:right w:val="none" w:sz="0" w:space="0" w:color="auto"/>
      </w:divBdr>
    </w:div>
    <w:div w:id="1698193113">
      <w:bodyDiv w:val="1"/>
      <w:marLeft w:val="0"/>
      <w:marRight w:val="0"/>
      <w:marTop w:val="0"/>
      <w:marBottom w:val="0"/>
      <w:divBdr>
        <w:top w:val="none" w:sz="0" w:space="0" w:color="auto"/>
        <w:left w:val="none" w:sz="0" w:space="0" w:color="auto"/>
        <w:bottom w:val="none" w:sz="0" w:space="0" w:color="auto"/>
        <w:right w:val="none" w:sz="0" w:space="0" w:color="auto"/>
      </w:divBdr>
    </w:div>
    <w:div w:id="1776053493">
      <w:bodyDiv w:val="1"/>
      <w:marLeft w:val="0"/>
      <w:marRight w:val="0"/>
      <w:marTop w:val="0"/>
      <w:marBottom w:val="0"/>
      <w:divBdr>
        <w:top w:val="none" w:sz="0" w:space="0" w:color="auto"/>
        <w:left w:val="none" w:sz="0" w:space="0" w:color="auto"/>
        <w:bottom w:val="none" w:sz="0" w:space="0" w:color="auto"/>
        <w:right w:val="none" w:sz="0" w:space="0" w:color="auto"/>
      </w:divBdr>
    </w:div>
    <w:div w:id="1857303723">
      <w:bodyDiv w:val="1"/>
      <w:marLeft w:val="0"/>
      <w:marRight w:val="0"/>
      <w:marTop w:val="0"/>
      <w:marBottom w:val="0"/>
      <w:divBdr>
        <w:top w:val="none" w:sz="0" w:space="0" w:color="auto"/>
        <w:left w:val="none" w:sz="0" w:space="0" w:color="auto"/>
        <w:bottom w:val="none" w:sz="0" w:space="0" w:color="auto"/>
        <w:right w:val="none" w:sz="0" w:space="0" w:color="auto"/>
      </w:divBdr>
    </w:div>
    <w:div w:id="1950625335">
      <w:bodyDiv w:val="1"/>
      <w:marLeft w:val="0"/>
      <w:marRight w:val="0"/>
      <w:marTop w:val="0"/>
      <w:marBottom w:val="0"/>
      <w:divBdr>
        <w:top w:val="none" w:sz="0" w:space="0" w:color="auto"/>
        <w:left w:val="none" w:sz="0" w:space="0" w:color="auto"/>
        <w:bottom w:val="none" w:sz="0" w:space="0" w:color="auto"/>
        <w:right w:val="none" w:sz="0" w:space="0" w:color="auto"/>
      </w:divBdr>
    </w:div>
    <w:div w:id="1975475977">
      <w:bodyDiv w:val="1"/>
      <w:marLeft w:val="0"/>
      <w:marRight w:val="0"/>
      <w:marTop w:val="0"/>
      <w:marBottom w:val="0"/>
      <w:divBdr>
        <w:top w:val="none" w:sz="0" w:space="0" w:color="auto"/>
        <w:left w:val="none" w:sz="0" w:space="0" w:color="auto"/>
        <w:bottom w:val="none" w:sz="0" w:space="0" w:color="auto"/>
        <w:right w:val="none" w:sz="0" w:space="0" w:color="auto"/>
      </w:divBdr>
    </w:div>
    <w:div w:id="2065179906">
      <w:bodyDiv w:val="1"/>
      <w:marLeft w:val="0"/>
      <w:marRight w:val="0"/>
      <w:marTop w:val="0"/>
      <w:marBottom w:val="0"/>
      <w:divBdr>
        <w:top w:val="none" w:sz="0" w:space="0" w:color="auto"/>
        <w:left w:val="none" w:sz="0" w:space="0" w:color="auto"/>
        <w:bottom w:val="none" w:sz="0" w:space="0" w:color="auto"/>
        <w:right w:val="none" w:sz="0" w:space="0" w:color="auto"/>
      </w:divBdr>
    </w:div>
    <w:div w:id="2110545161">
      <w:bodyDiv w:val="1"/>
      <w:marLeft w:val="0"/>
      <w:marRight w:val="0"/>
      <w:marTop w:val="0"/>
      <w:marBottom w:val="0"/>
      <w:divBdr>
        <w:top w:val="none" w:sz="0" w:space="0" w:color="auto"/>
        <w:left w:val="none" w:sz="0" w:space="0" w:color="auto"/>
        <w:bottom w:val="none" w:sz="0" w:space="0" w:color="auto"/>
        <w:right w:val="none" w:sz="0" w:space="0" w:color="auto"/>
      </w:divBdr>
    </w:div>
    <w:div w:id="2142185891">
      <w:bodyDiv w:val="1"/>
      <w:marLeft w:val="0"/>
      <w:marRight w:val="0"/>
      <w:marTop w:val="0"/>
      <w:marBottom w:val="0"/>
      <w:divBdr>
        <w:top w:val="none" w:sz="0" w:space="0" w:color="auto"/>
        <w:left w:val="none" w:sz="0" w:space="0" w:color="auto"/>
        <w:bottom w:val="none" w:sz="0" w:space="0" w:color="auto"/>
        <w:right w:val="none" w:sz="0" w:space="0" w:color="auto"/>
      </w:divBdr>
      <w:divsChild>
        <w:div w:id="1053193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hinabidding.com.cn" TargetMode="External"/><Relationship Id="rId4" Type="http://schemas.microsoft.com/office/2007/relationships/stylesWithEffects" Target="stylesWithEffects.xml"/><Relationship Id="rId9" Type="http://schemas.openxmlformats.org/officeDocument/2006/relationships/hyperlink" Target="http://www.mowgz.com/bulletin&#65292;http://www.liuhua117.com/investment/gongga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BA590-1C72-47BD-9714-4C91F5E04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1503</Words>
  <Characters>8571</Characters>
  <Application>Microsoft Office Word</Application>
  <DocSecurity>0</DocSecurity>
  <Lines>71</Lines>
  <Paragraphs>20</Paragraphs>
  <ScaleCrop>false</ScaleCrop>
  <Company/>
  <LinksUpToDate>false</LinksUpToDate>
  <CharactersWithSpaces>10054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 wang</dc:creator>
  <cp:lastModifiedBy>陶子君</cp:lastModifiedBy>
  <cp:revision>4</cp:revision>
  <cp:lastPrinted>2018-12-19T02:21:00Z</cp:lastPrinted>
  <dcterms:created xsi:type="dcterms:W3CDTF">2019-09-26T01:30:00Z</dcterms:created>
  <dcterms:modified xsi:type="dcterms:W3CDTF">2019-09-26T07:14:00Z</dcterms:modified>
</cp:coreProperties>
</file>